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E3A7" w14:textId="77777777" w:rsidR="001728AA" w:rsidRDefault="001728AA" w:rsidP="0085214F">
      <w:pPr>
        <w:jc w:val="center"/>
        <w:rPr>
          <w:rFonts w:eastAsia="Times New Roman"/>
        </w:rPr>
      </w:pPr>
    </w:p>
    <w:p w14:paraId="1CCF867D" w14:textId="77777777" w:rsidR="001728AA" w:rsidRDefault="001728AA" w:rsidP="0085214F">
      <w:pPr>
        <w:jc w:val="center"/>
        <w:rPr>
          <w:rFonts w:eastAsia="Times New Roman"/>
        </w:rPr>
      </w:pPr>
    </w:p>
    <w:p w14:paraId="606736F6" w14:textId="77777777" w:rsidR="001728AA" w:rsidRDefault="001728AA" w:rsidP="001728AA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noProof/>
          <w:sz w:val="16"/>
          <w:szCs w:val="16"/>
        </w:rPr>
        <w:drawing>
          <wp:inline distT="0" distB="0" distL="0" distR="0" wp14:anchorId="3A531534" wp14:editId="20613A31">
            <wp:extent cx="577850" cy="68770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</w:rPr>
        <w:t xml:space="preserve">  </w:t>
      </w:r>
    </w:p>
    <w:p w14:paraId="72B45521" w14:textId="77777777" w:rsidR="001728AA" w:rsidRDefault="001728AA" w:rsidP="001728AA">
      <w:pPr>
        <w:jc w:val="both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    </w:t>
      </w:r>
      <w:r>
        <w:rPr>
          <w:b/>
          <w:bCs/>
          <w:sz w:val="20"/>
          <w:szCs w:val="20"/>
        </w:rPr>
        <w:t xml:space="preserve">       </w:t>
      </w:r>
      <w:r>
        <w:rPr>
          <w:sz w:val="20"/>
          <w:szCs w:val="20"/>
        </w:rPr>
        <w:t>REPUBLIKA HRVATSKA</w:t>
      </w:r>
    </w:p>
    <w:p w14:paraId="0B32C40F" w14:textId="6AFC566E" w:rsidR="001728AA" w:rsidRDefault="00022B39" w:rsidP="001728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BRODSKO-POSAVSKA </w:t>
      </w:r>
      <w:r w:rsidR="001728AA">
        <w:rPr>
          <w:sz w:val="20"/>
          <w:szCs w:val="20"/>
        </w:rPr>
        <w:t xml:space="preserve"> ŽUPANIJA</w:t>
      </w:r>
    </w:p>
    <w:p w14:paraId="35982AAC" w14:textId="41B95650" w:rsidR="001728AA" w:rsidRDefault="001728AA" w:rsidP="001728AA">
      <w:pPr>
        <w:pStyle w:val="Naslov1"/>
        <w:numPr>
          <w:ilvl w:val="0"/>
          <w:numId w:val="5"/>
        </w:numPr>
        <w:spacing w:line="100" w:lineRule="atLeas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OPĆINA </w:t>
      </w:r>
      <w:r w:rsidR="00022B39">
        <w:rPr>
          <w:sz w:val="20"/>
          <w:szCs w:val="20"/>
        </w:rPr>
        <w:t>SIKIREVCI</w:t>
      </w:r>
    </w:p>
    <w:p w14:paraId="29A9DD4E" w14:textId="77777777" w:rsidR="001728AA" w:rsidRDefault="001728AA" w:rsidP="001728AA">
      <w:pPr>
        <w:tabs>
          <w:tab w:val="right" w:pos="-31680"/>
          <w:tab w:val="center" w:pos="29210"/>
        </w:tabs>
        <w:spacing w:line="100" w:lineRule="atLeast"/>
        <w:ind w:left="432" w:hanging="432"/>
        <w:jc w:val="both"/>
        <w:rPr>
          <w:bCs/>
        </w:rPr>
      </w:pPr>
      <w:r>
        <w:t xml:space="preserve">           </w:t>
      </w:r>
      <w:r>
        <w:rPr>
          <w:bCs/>
        </w:rPr>
        <w:t>Općinsko vijeće</w:t>
      </w:r>
    </w:p>
    <w:p w14:paraId="749BC47C" w14:textId="77777777" w:rsidR="001728AA" w:rsidRDefault="001728AA" w:rsidP="001728AA">
      <w:pPr>
        <w:tabs>
          <w:tab w:val="right" w:pos="-31680"/>
          <w:tab w:val="center" w:pos="29210"/>
        </w:tabs>
        <w:spacing w:line="100" w:lineRule="atLeast"/>
        <w:ind w:left="432" w:hanging="432"/>
        <w:jc w:val="both"/>
      </w:pPr>
    </w:p>
    <w:p w14:paraId="16CDD05F" w14:textId="780DDD11" w:rsidR="001728AA" w:rsidRDefault="001728AA" w:rsidP="001728AA">
      <w:pPr>
        <w:jc w:val="both"/>
      </w:pPr>
      <w:r>
        <w:t>KLASA: 400-03/2</w:t>
      </w:r>
      <w:r w:rsidR="00022B39">
        <w:t>4</w:t>
      </w:r>
      <w:r>
        <w:t>-01/</w:t>
      </w:r>
      <w:r w:rsidR="007B1951">
        <w:t>01</w:t>
      </w:r>
    </w:p>
    <w:p w14:paraId="70BF81C8" w14:textId="2335F432" w:rsidR="00C32627" w:rsidRDefault="001728AA" w:rsidP="001728AA">
      <w:pPr>
        <w:jc w:val="both"/>
      </w:pPr>
      <w:r>
        <w:t>URBROJ: 21</w:t>
      </w:r>
      <w:r w:rsidR="00022B39">
        <w:t>78-26-02-24-0</w:t>
      </w:r>
      <w:r w:rsidR="007B1951">
        <w:t>2</w:t>
      </w:r>
    </w:p>
    <w:p w14:paraId="7DE2DB7A" w14:textId="1882402C" w:rsidR="001728AA" w:rsidRDefault="00022B39" w:rsidP="001728AA">
      <w:pPr>
        <w:jc w:val="both"/>
      </w:pPr>
      <w:r>
        <w:t>Sikirevci</w:t>
      </w:r>
      <w:r w:rsidR="001728AA">
        <w:t xml:space="preserve">, </w:t>
      </w:r>
      <w:r w:rsidR="000B5DF7">
        <w:t>10.07.</w:t>
      </w:r>
      <w:r>
        <w:t>2024</w:t>
      </w:r>
      <w:r w:rsidR="001728AA">
        <w:t>.</w:t>
      </w:r>
    </w:p>
    <w:p w14:paraId="030AC10C" w14:textId="77777777" w:rsidR="001728AA" w:rsidRDefault="001728AA" w:rsidP="001728AA">
      <w:pPr>
        <w:ind w:firstLine="708"/>
        <w:rPr>
          <w:bCs/>
        </w:rPr>
      </w:pPr>
    </w:p>
    <w:p w14:paraId="4E9CA839" w14:textId="77777777" w:rsidR="001728AA" w:rsidRDefault="001728AA" w:rsidP="000B5DF7">
      <w:pPr>
        <w:ind w:firstLine="708"/>
        <w:jc w:val="both"/>
      </w:pPr>
      <w:r>
        <w:rPr>
          <w:bCs/>
        </w:rPr>
        <w:t xml:space="preserve">Na temelju članaka 76.-80. Zakona o proračunu (Narodne novine broj 144/21) i </w:t>
      </w:r>
      <w:r w:rsidR="00827062">
        <w:rPr>
          <w:bCs/>
        </w:rPr>
        <w:t xml:space="preserve">temeljem Pravilnika </w:t>
      </w:r>
      <w:r>
        <w:rPr>
          <w:bCs/>
        </w:rPr>
        <w:t xml:space="preserve"> o polugodišnjem i godišnjem izvještaju o izvršenju Proračuna ( Narodne novine </w:t>
      </w:r>
      <w:r w:rsidR="00827062">
        <w:rPr>
          <w:bCs/>
        </w:rPr>
        <w:t>85/23</w:t>
      </w:r>
      <w:r>
        <w:rPr>
          <w:bCs/>
        </w:rPr>
        <w:t xml:space="preserve">) propisana je obveza i sadržaj </w:t>
      </w:r>
      <w:r w:rsidR="00827062">
        <w:rPr>
          <w:bCs/>
        </w:rPr>
        <w:t xml:space="preserve">Polugodišnjeg </w:t>
      </w:r>
      <w:r>
        <w:rPr>
          <w:bCs/>
        </w:rPr>
        <w:t xml:space="preserve"> izvještaja o izvršenju Proračuna koji  </w:t>
      </w:r>
      <w:r>
        <w:t>sukladno člancima</w:t>
      </w:r>
      <w:r w:rsidR="00827062">
        <w:t xml:space="preserve"> </w:t>
      </w:r>
      <w:r>
        <w:t xml:space="preserve">77. – 80. sadrži:     </w:t>
      </w:r>
    </w:p>
    <w:p w14:paraId="6AEE7BC2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 xml:space="preserve">                          1. Opći dio </w:t>
      </w:r>
    </w:p>
    <w:p w14:paraId="5A0EA548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 xml:space="preserve">                          2. Posebni dio</w:t>
      </w:r>
    </w:p>
    <w:p w14:paraId="7EE792E5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 xml:space="preserve">                          3. Obrazloženje </w:t>
      </w:r>
    </w:p>
    <w:p w14:paraId="14FB4FEF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 xml:space="preserve">                          4. Posebne izvještaje</w:t>
      </w:r>
    </w:p>
    <w:p w14:paraId="0836374E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12ACD155" w14:textId="37B18684" w:rsidR="001728AA" w:rsidRPr="001D759E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/>
          <w:bCs/>
          <w:color w:val="0070C0"/>
        </w:rPr>
      </w:pPr>
      <w:r>
        <w:rPr>
          <w:b/>
          <w:bCs/>
          <w:color w:val="0070C0"/>
        </w:rPr>
        <w:t xml:space="preserve">1. OPĆI DIO POLUGODIŠNJEG I GODIŠNJEG IZVJEŠTAJA O IZVRŠENJU PRORAČUNA </w:t>
      </w:r>
      <w:r w:rsidR="001D759E">
        <w:rPr>
          <w:b/>
          <w:bCs/>
          <w:color w:val="0070C0"/>
        </w:rPr>
        <w:t xml:space="preserve"> </w:t>
      </w:r>
      <w:r>
        <w:t>sukladno članku 77. sadrži:</w:t>
      </w:r>
    </w:p>
    <w:p w14:paraId="0AE7781C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both"/>
      </w:pPr>
      <w:r>
        <w:t>- sažetak Računa prihoda i rashoda i Računa financiranja</w:t>
      </w:r>
    </w:p>
    <w:p w14:paraId="6CF76F8F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both"/>
      </w:pPr>
      <w:r>
        <w:t xml:space="preserve">- Račun prihoda i rashoda i Račun financiranja </w:t>
      </w:r>
    </w:p>
    <w:p w14:paraId="6B7FB34A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both"/>
      </w:pPr>
    </w:p>
    <w:p w14:paraId="1D0DFEEB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ab/>
        <w:t xml:space="preserve">           Račun prihoda i rashoda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Opći dio polugodišnjeg i godišnjeg izvještaja o izvršenju proračuna jedinice lokalne samouprave može sadržavati i preneseni višak ili preneseni manjak prihoda nad rashodima.  </w:t>
      </w:r>
    </w:p>
    <w:p w14:paraId="3CF9398A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40213781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OPĆI DIO </w:t>
      </w:r>
      <w:r w:rsidR="00827062">
        <w:rPr>
          <w:b/>
          <w:bCs/>
          <w:i/>
          <w:iCs/>
        </w:rPr>
        <w:t xml:space="preserve">polugodišnjeg </w:t>
      </w:r>
      <w:r>
        <w:rPr>
          <w:b/>
          <w:bCs/>
          <w:i/>
          <w:iCs/>
        </w:rPr>
        <w:t xml:space="preserve"> izvještaja o izvršenju proračuna daje se u prilogu kao posebni dokument</w:t>
      </w:r>
    </w:p>
    <w:p w14:paraId="555B1792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22A40F5D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ab/>
        <w:t xml:space="preserve"> Obrazloženje općeg dijela izvještaja o izvršenju proračuna jedinica lokalne samouprave sukladno članku 79. sadrži: </w:t>
      </w:r>
    </w:p>
    <w:p w14:paraId="0AEE15AA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  <w:r>
        <w:tab/>
      </w:r>
      <w:r>
        <w:rPr>
          <w:bCs/>
          <w:u w:val="single"/>
        </w:rPr>
        <w:t>-1A)</w:t>
      </w:r>
      <w:r>
        <w:rPr>
          <w:b/>
          <w:u w:val="single"/>
        </w:rPr>
        <w:t xml:space="preserve"> </w:t>
      </w:r>
      <w:r>
        <w:rPr>
          <w:i/>
          <w:u w:val="single"/>
        </w:rPr>
        <w:t>obrazloženje ostvarenja prihoda i primitaka, rashoda  i izdataka</w:t>
      </w:r>
      <w:r>
        <w:t xml:space="preserve"> sadržava stanje nenaplaćenih potraživanja za prihode  jedinice lokalne samouprave i njezinih proračunskih korisnika, stanje nepodmirenih dospjelih obveza  i stanje potencijalnih obveza po osnovi sudskih postupaka</w:t>
      </w:r>
    </w:p>
    <w:p w14:paraId="6AC1DB0B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  <w:rPr>
          <w:i/>
          <w:u w:val="single"/>
        </w:rPr>
      </w:pPr>
      <w:r>
        <w:rPr>
          <w:u w:val="single"/>
        </w:rPr>
        <w:t xml:space="preserve">- 1B)  </w:t>
      </w:r>
      <w:r>
        <w:rPr>
          <w:i/>
          <w:u w:val="single"/>
        </w:rPr>
        <w:t>prikaz manjka odnosno viška proračuna jedinice lokalne samouprave</w:t>
      </w:r>
    </w:p>
    <w:p w14:paraId="29FD2F5B" w14:textId="77777777" w:rsidR="001728AA" w:rsidRDefault="001728AA" w:rsidP="001728AA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710E8149" w14:textId="77777777" w:rsidR="001728AA" w:rsidRDefault="001728AA" w:rsidP="001728AA">
      <w:pPr>
        <w:rPr>
          <w:b/>
          <w:bCs/>
          <w:color w:val="0070C0"/>
        </w:rPr>
      </w:pPr>
      <w:r>
        <w:rPr>
          <w:b/>
          <w:bCs/>
          <w:color w:val="0070C0"/>
        </w:rPr>
        <w:t>1 A) Obrazloženje ostvarenja prihoda i primitaka te rashoda i izdataka</w:t>
      </w:r>
    </w:p>
    <w:p w14:paraId="5482B572" w14:textId="506CAA56" w:rsidR="001728AA" w:rsidRDefault="00827062" w:rsidP="001728AA">
      <w:pPr>
        <w:rPr>
          <w:bCs/>
        </w:rPr>
      </w:pPr>
      <w:r>
        <w:rPr>
          <w:b/>
          <w:bCs/>
        </w:rPr>
        <w:t xml:space="preserve">             </w:t>
      </w:r>
      <w:r w:rsidRPr="00611097">
        <w:rPr>
          <w:bCs/>
        </w:rPr>
        <w:t>Polugodišnji izvještaj za 202</w:t>
      </w:r>
      <w:r w:rsidR="00022B39">
        <w:rPr>
          <w:bCs/>
        </w:rPr>
        <w:t>4</w:t>
      </w:r>
      <w:r w:rsidRPr="00611097">
        <w:rPr>
          <w:bCs/>
        </w:rPr>
        <w:t xml:space="preserve">. godinu obuhvaća izvršenje proračuna Općine </w:t>
      </w:r>
      <w:r w:rsidR="00022B39">
        <w:rPr>
          <w:bCs/>
        </w:rPr>
        <w:lastRenderedPageBreak/>
        <w:t>Sikirevci</w:t>
      </w:r>
      <w:r w:rsidRPr="00611097">
        <w:rPr>
          <w:bCs/>
        </w:rPr>
        <w:t xml:space="preserve">, budući da općina nema proračunskog korisnika pa je izvještaj ujedno i konsolidirani. </w:t>
      </w:r>
    </w:p>
    <w:p w14:paraId="3577ADDB" w14:textId="2F67A19B" w:rsidR="00611097" w:rsidRDefault="00611097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Proračuna Općine </w:t>
      </w:r>
      <w:r w:rsidR="00022B39">
        <w:rPr>
          <w:rFonts w:eastAsia="Times New Roman"/>
        </w:rPr>
        <w:t>Sikirevci</w:t>
      </w:r>
      <w:r>
        <w:rPr>
          <w:rFonts w:eastAsia="Times New Roman"/>
        </w:rPr>
        <w:t xml:space="preserve"> za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>. godinu  usvojen je na</w:t>
      </w:r>
      <w:r w:rsidR="007B1951">
        <w:rPr>
          <w:rFonts w:eastAsia="Times New Roman"/>
        </w:rPr>
        <w:t xml:space="preserve"> 17</w:t>
      </w:r>
      <w:r w:rsidR="004F6BA7">
        <w:rPr>
          <w:rFonts w:eastAsia="Times New Roman"/>
        </w:rPr>
        <w:t>.</w:t>
      </w:r>
      <w:r>
        <w:rPr>
          <w:rFonts w:eastAsia="Times New Roman"/>
        </w:rPr>
        <w:t xml:space="preserve">sjednici Općinskog vijeća Općine </w:t>
      </w:r>
      <w:r w:rsidR="00022B39">
        <w:rPr>
          <w:rFonts w:eastAsia="Times New Roman"/>
        </w:rPr>
        <w:t>Sikirevci</w:t>
      </w:r>
      <w:r>
        <w:rPr>
          <w:rFonts w:eastAsia="Times New Roman"/>
        </w:rPr>
        <w:t xml:space="preserve"> održanoj</w:t>
      </w:r>
      <w:r w:rsidR="007B1951">
        <w:rPr>
          <w:rFonts w:eastAsia="Times New Roman"/>
        </w:rPr>
        <w:t xml:space="preserve"> 08</w:t>
      </w:r>
      <w:r w:rsidR="004F6BA7">
        <w:rPr>
          <w:rFonts w:eastAsia="Times New Roman"/>
        </w:rPr>
        <w:t>.12.202</w:t>
      </w:r>
      <w:r w:rsidR="00022B39">
        <w:rPr>
          <w:rFonts w:eastAsia="Times New Roman"/>
        </w:rPr>
        <w:t>3</w:t>
      </w:r>
      <w:r w:rsidR="004F6BA7">
        <w:rPr>
          <w:rFonts w:eastAsia="Times New Roman"/>
        </w:rPr>
        <w:t>. godine</w:t>
      </w:r>
      <w:r w:rsidR="007B1951">
        <w:rPr>
          <w:rFonts w:eastAsia="Times New Roman"/>
        </w:rPr>
        <w:t>(„Službeni glasnik Općine Sikirevci“br.8/23.)</w:t>
      </w:r>
      <w:r>
        <w:rPr>
          <w:rFonts w:eastAsia="Times New Roman"/>
        </w:rPr>
        <w:t xml:space="preserve"> .</w:t>
      </w:r>
      <w:r w:rsidR="004F6BA7">
        <w:rPr>
          <w:rFonts w:eastAsia="Times New Roman"/>
        </w:rPr>
        <w:t xml:space="preserve"> </w:t>
      </w:r>
      <w:r>
        <w:rPr>
          <w:rFonts w:eastAsia="Times New Roman"/>
        </w:rPr>
        <w:t xml:space="preserve">U planu Proračuna Općine </w:t>
      </w:r>
      <w:r w:rsidR="00022B39">
        <w:rPr>
          <w:rFonts w:eastAsia="Times New Roman"/>
        </w:rPr>
        <w:t>Sikirevci</w:t>
      </w:r>
      <w:r>
        <w:rPr>
          <w:rFonts w:eastAsia="Times New Roman"/>
        </w:rPr>
        <w:t xml:space="preserve"> za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 xml:space="preserve">. godini planirani su prihodi i primici u iznosu od  </w:t>
      </w:r>
      <w:r w:rsidR="007B1951">
        <w:rPr>
          <w:rFonts w:eastAsia="Times New Roman"/>
        </w:rPr>
        <w:t>2.439.930,00</w:t>
      </w:r>
      <w:r>
        <w:rPr>
          <w:rFonts w:eastAsia="Times New Roman"/>
        </w:rPr>
        <w:t xml:space="preserve"> EUR,  rashodi proračuna  u iznosu od  </w:t>
      </w:r>
      <w:r w:rsidR="007B1951">
        <w:rPr>
          <w:rFonts w:eastAsia="Times New Roman"/>
        </w:rPr>
        <w:t>2.360.330,00</w:t>
      </w:r>
      <w:r>
        <w:rPr>
          <w:rFonts w:eastAsia="Times New Roman"/>
        </w:rPr>
        <w:t xml:space="preserve"> EUR, a odnose se na rashode poslovanja u visini od </w:t>
      </w:r>
      <w:r w:rsidR="007B1951">
        <w:rPr>
          <w:rFonts w:eastAsia="Times New Roman"/>
        </w:rPr>
        <w:t>1.243.130,00</w:t>
      </w:r>
      <w:r>
        <w:rPr>
          <w:rFonts w:eastAsia="Times New Roman"/>
        </w:rPr>
        <w:t xml:space="preserve"> EUR,  rashode za nabavu nefinancijske imovine u visini od </w:t>
      </w:r>
      <w:r w:rsidR="007B1951">
        <w:rPr>
          <w:rFonts w:eastAsia="Times New Roman"/>
        </w:rPr>
        <w:t>1.117.200,00</w:t>
      </w:r>
      <w:r>
        <w:rPr>
          <w:rFonts w:eastAsia="Times New Roman"/>
        </w:rPr>
        <w:t xml:space="preserve"> EUR, te raspoloživa sredstva iz ranijih godina  u iznosu od </w:t>
      </w:r>
      <w:r w:rsidR="007B1951">
        <w:rPr>
          <w:rFonts w:eastAsia="Times New Roman"/>
        </w:rPr>
        <w:t>79.600,00</w:t>
      </w:r>
      <w:r>
        <w:rPr>
          <w:rFonts w:eastAsia="Times New Roman"/>
        </w:rPr>
        <w:t xml:space="preserve"> EUR</w:t>
      </w:r>
    </w:p>
    <w:p w14:paraId="2A9FB069" w14:textId="77777777" w:rsidR="00611097" w:rsidRPr="00611097" w:rsidRDefault="00611097" w:rsidP="000B5DF7">
      <w:pPr>
        <w:jc w:val="both"/>
        <w:rPr>
          <w:bCs/>
        </w:rPr>
      </w:pPr>
    </w:p>
    <w:p w14:paraId="4B3F6E61" w14:textId="77777777" w:rsidR="001728AA" w:rsidRDefault="001728AA" w:rsidP="000B5DF7">
      <w:pPr>
        <w:ind w:firstLine="708"/>
        <w:jc w:val="both"/>
      </w:pPr>
    </w:p>
    <w:p w14:paraId="5B7A6EF4" w14:textId="0C7B8361" w:rsidR="001728AA" w:rsidRDefault="001728AA" w:rsidP="000B5DF7">
      <w:pPr>
        <w:ind w:firstLine="426"/>
        <w:jc w:val="both"/>
      </w:pPr>
      <w:r>
        <w:tab/>
        <w:t xml:space="preserve">U izvještajnom razdoblju prihodi i primici su ostvareni u iznosu od </w:t>
      </w:r>
      <w:r w:rsidR="007B1951">
        <w:t>707.942,17</w:t>
      </w:r>
      <w:r>
        <w:t xml:space="preserve"> </w:t>
      </w:r>
      <w:r w:rsidR="005B32EE">
        <w:t>eura</w:t>
      </w:r>
      <w:r>
        <w:t xml:space="preserve">, ,  Ostvareni prihodi Općine </w:t>
      </w:r>
      <w:r w:rsidR="00022B39">
        <w:t>Sikirevci</w:t>
      </w:r>
      <w:r>
        <w:t xml:space="preserve"> odnose se na prihode poslovanja u iznosu od </w:t>
      </w:r>
      <w:r w:rsidR="007B1951">
        <w:t xml:space="preserve">566.339,00 </w:t>
      </w:r>
      <w:r w:rsidR="00351844">
        <w:t>eura</w:t>
      </w:r>
      <w:r>
        <w:t xml:space="preserve"> </w:t>
      </w:r>
      <w:r w:rsidR="007B1951">
        <w:t xml:space="preserve">, prihode od prodaje nefinancijske imovine u iznosu od 1.146,97 eura, </w:t>
      </w:r>
      <w:r>
        <w:t xml:space="preserve">te </w:t>
      </w:r>
      <w:r w:rsidR="007B1951">
        <w:t>140.456,20</w:t>
      </w:r>
      <w:r w:rsidR="00022B39">
        <w:t xml:space="preserve"> </w:t>
      </w:r>
      <w:r w:rsidR="00351844">
        <w:t xml:space="preserve">eura </w:t>
      </w:r>
      <w:r>
        <w:t xml:space="preserve"> prihoda od </w:t>
      </w:r>
      <w:r w:rsidR="00351844">
        <w:t>zaduživanja kredit</w:t>
      </w:r>
      <w:r>
        <w:t xml:space="preserve">. </w:t>
      </w:r>
    </w:p>
    <w:p w14:paraId="02FF802E" w14:textId="31B4EAB9" w:rsidR="001728AA" w:rsidRDefault="001728AA" w:rsidP="000B5DF7">
      <w:pPr>
        <w:ind w:firstLine="709"/>
        <w:jc w:val="both"/>
      </w:pPr>
      <w:r>
        <w:t xml:space="preserve">U izvještajnom razdoblju rashodi i izdaci su ostvareni u iznosu od </w:t>
      </w:r>
      <w:r w:rsidR="007B1951">
        <w:t>566.228,73</w:t>
      </w:r>
      <w:r>
        <w:t xml:space="preserve"> kuna, od čega se iznos od </w:t>
      </w:r>
      <w:r w:rsidR="007B1951">
        <w:t>379.004,40</w:t>
      </w:r>
      <w:r w:rsidR="005B32EE">
        <w:t xml:space="preserve"> eura na rashode poslovanja i </w:t>
      </w:r>
      <w:r w:rsidR="007B1951">
        <w:t>187.224,33</w:t>
      </w:r>
      <w:r w:rsidR="005B32EE">
        <w:t xml:space="preserve"> euro</w:t>
      </w:r>
      <w:r>
        <w:t xml:space="preserve"> odnosi na rashode </w:t>
      </w:r>
      <w:r w:rsidR="005B32EE">
        <w:t xml:space="preserve">za nefinancijsku imovinu </w:t>
      </w:r>
      <w:r>
        <w:t xml:space="preserve">općine </w:t>
      </w:r>
      <w:r w:rsidR="00022B39">
        <w:t>Sikirevci</w:t>
      </w:r>
      <w:r w:rsidR="005B32EE">
        <w:t>.</w:t>
      </w:r>
      <w:r>
        <w:t xml:space="preserve"> </w:t>
      </w:r>
    </w:p>
    <w:p w14:paraId="1EE509A7" w14:textId="777E370E" w:rsidR="001728AA" w:rsidRDefault="001728AA" w:rsidP="000B5DF7">
      <w:pPr>
        <w:ind w:firstLine="709"/>
        <w:jc w:val="both"/>
      </w:pPr>
      <w:r>
        <w:t xml:space="preserve">U izvještajnom razdoblju iskazan je </w:t>
      </w:r>
      <w:r w:rsidR="005B32EE">
        <w:t xml:space="preserve">višak </w:t>
      </w:r>
      <w:r>
        <w:t xml:space="preserve"> prihoda  i primitaka u ukupnom iznosu od </w:t>
      </w:r>
      <w:r w:rsidR="00C94CEF">
        <w:t>141.713,44</w:t>
      </w:r>
      <w:r w:rsidR="007B1951">
        <w:t xml:space="preserve"> </w:t>
      </w:r>
      <w:r w:rsidR="005B32EE">
        <w:t>eura p</w:t>
      </w:r>
      <w:r>
        <w:t xml:space="preserve">reneseni </w:t>
      </w:r>
      <w:r w:rsidR="00C94CEF">
        <w:t xml:space="preserve">manjak </w:t>
      </w:r>
      <w:r>
        <w:t xml:space="preserve">iz prijašnjeg razdoblja iznosi </w:t>
      </w:r>
      <w:r w:rsidR="00C94CEF">
        <w:t>-114.788,74</w:t>
      </w:r>
      <w:r w:rsidR="007B1951">
        <w:t xml:space="preserve"> </w:t>
      </w:r>
      <w:r w:rsidR="005B32EE">
        <w:t>eura</w:t>
      </w:r>
      <w:r>
        <w:t xml:space="preserve"> te </w:t>
      </w:r>
      <w:r w:rsidR="005B32EE">
        <w:t>stoga</w:t>
      </w:r>
      <w:r>
        <w:t xml:space="preserve"> ukupan iznos viška prihoda nad rashodima za naredno razdoblje iznosi </w:t>
      </w:r>
      <w:r w:rsidR="005B32EE">
        <w:t xml:space="preserve"> </w:t>
      </w:r>
      <w:r w:rsidR="00C94CEF">
        <w:t xml:space="preserve">26.924,70 </w:t>
      </w:r>
      <w:r w:rsidR="005B32EE">
        <w:t>eura</w:t>
      </w:r>
      <w:r>
        <w:t xml:space="preserve">. </w:t>
      </w:r>
    </w:p>
    <w:p w14:paraId="53B01433" w14:textId="77777777" w:rsidR="001728AA" w:rsidRDefault="001728AA" w:rsidP="000B5DF7">
      <w:pPr>
        <w:jc w:val="both"/>
      </w:pPr>
    </w:p>
    <w:p w14:paraId="2503D2C7" w14:textId="77777777" w:rsidR="00B30825" w:rsidRDefault="00B30825" w:rsidP="0085214F">
      <w:pPr>
        <w:jc w:val="center"/>
        <w:rPr>
          <w:rFonts w:eastAsia="Times New Roman"/>
          <w:b/>
          <w:i/>
        </w:rPr>
      </w:pPr>
    </w:p>
    <w:p w14:paraId="1EB9E580" w14:textId="77777777" w:rsidR="00351844" w:rsidRDefault="00351844" w:rsidP="0085214F">
      <w:pPr>
        <w:rPr>
          <w:rFonts w:eastAsia="Times New Roman"/>
        </w:rPr>
      </w:pPr>
    </w:p>
    <w:p w14:paraId="5CA624BB" w14:textId="77777777" w:rsidR="00B30825" w:rsidRDefault="00084E00" w:rsidP="008A6843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CDC13D7" w14:textId="77777777" w:rsidR="00D61DA6" w:rsidRDefault="001728AA" w:rsidP="00961706">
      <w:pPr>
        <w:pStyle w:val="Bezproreda"/>
        <w:rPr>
          <w:rFonts w:eastAsia="Times New Roman"/>
          <w:b/>
          <w:i/>
        </w:rPr>
      </w:pPr>
      <w:r>
        <w:rPr>
          <w:rFonts w:ascii="Times New Roman" w:hAnsi="Times New Roman"/>
          <w:b/>
          <w:i/>
        </w:rPr>
        <w:t>1a</w:t>
      </w:r>
      <w:r w:rsidR="00961706">
        <w:rPr>
          <w:rFonts w:ascii="Times New Roman" w:hAnsi="Times New Roman"/>
          <w:b/>
          <w:i/>
        </w:rPr>
        <w:t xml:space="preserve">) </w:t>
      </w:r>
      <w:r>
        <w:rPr>
          <w:rFonts w:ascii="Times New Roman" w:hAnsi="Times New Roman"/>
          <w:b/>
          <w:i/>
        </w:rPr>
        <w:t>Obrazloženje ostvarenja prihoda i rashoda, primitaka i izdataka</w:t>
      </w:r>
      <w:r w:rsidR="00D61DA6">
        <w:t xml:space="preserve"> </w:t>
      </w:r>
    </w:p>
    <w:p w14:paraId="51F20D40" w14:textId="39D77447" w:rsidR="00D61DA6" w:rsidRDefault="00D61DA6" w:rsidP="0085214F">
      <w:pPr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61 - Porez i prirez na dohodak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 je u iznosu od </w:t>
      </w:r>
      <w:r w:rsidR="00C94CEF">
        <w:rPr>
          <w:rFonts w:eastAsia="Times New Roman"/>
        </w:rPr>
        <w:t>391.130,00</w:t>
      </w:r>
      <w:r w:rsidR="00084E00">
        <w:rPr>
          <w:rFonts w:eastAsia="Times New Roman"/>
        </w:rPr>
        <w:t xml:space="preserve"> EUR</w:t>
      </w:r>
      <w:r>
        <w:rPr>
          <w:rFonts w:eastAsia="Times New Roman"/>
        </w:rPr>
        <w:t xml:space="preserve">. </w:t>
      </w:r>
      <w:r w:rsidR="00351844">
        <w:rPr>
          <w:rFonts w:eastAsia="Times New Roman"/>
        </w:rPr>
        <w:t xml:space="preserve">Navedeni prihodi uključuju prihode od poreza na dohodak (611), prihode od poreza na imovinu </w:t>
      </w:r>
      <w:r w:rsidR="00DF1CBE">
        <w:rPr>
          <w:rFonts w:eastAsia="Times New Roman"/>
        </w:rPr>
        <w:t>(613-</w:t>
      </w:r>
      <w:r w:rsidR="008F48DA">
        <w:rPr>
          <w:rFonts w:eastAsia="Times New Roman"/>
        </w:rPr>
        <w:t xml:space="preserve"> </w:t>
      </w:r>
      <w:r>
        <w:rPr>
          <w:rFonts w:eastAsia="Times New Roman"/>
        </w:rPr>
        <w:t xml:space="preserve"> porez na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kuće za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odmor, porez na korištenje javnih površina  te porez na promet nekretnina</w:t>
      </w:r>
      <w:r w:rsidR="00DF1CBE">
        <w:rPr>
          <w:rFonts w:eastAsia="Times New Roman"/>
        </w:rPr>
        <w:t xml:space="preserve">), prihode od poreza na robu i usluge (614 – porez na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  <w:b/>
        </w:rPr>
        <w:t xml:space="preserve"> </w:t>
      </w:r>
      <w:r>
        <w:rPr>
          <w:rFonts w:eastAsia="Times New Roman"/>
        </w:rPr>
        <w:t>potrošnju alkoholnih i bezalkoholnih pića, porez na tvrtku odnosno naziv</w:t>
      </w:r>
      <w:r w:rsidR="00DF1CBE">
        <w:rPr>
          <w:rFonts w:eastAsia="Times New Roman"/>
        </w:rPr>
        <w:t xml:space="preserve">) </w:t>
      </w:r>
      <w:r>
        <w:rPr>
          <w:rFonts w:eastAsia="Times New Roman"/>
        </w:rPr>
        <w:t>.</w:t>
      </w:r>
      <w:r w:rsidRPr="00B17CAF">
        <w:rPr>
          <w:rFonts w:eastAsia="Times New Roman"/>
        </w:rPr>
        <w:t xml:space="preserve"> </w:t>
      </w:r>
      <w:r w:rsidR="001728AA">
        <w:rPr>
          <w:rFonts w:eastAsia="Times New Roman"/>
        </w:rPr>
        <w:t xml:space="preserve">Izmjenama i dopunama proračuna nije došlo do promjena na navedenim stavkama. </w:t>
      </w:r>
    </w:p>
    <w:p w14:paraId="4DF32AB0" w14:textId="43C78E3A" w:rsidR="001728AA" w:rsidRDefault="001728AA" w:rsidP="0085214F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C94CEF">
        <w:rPr>
          <w:rFonts w:eastAsia="Times New Roman"/>
        </w:rPr>
        <w:t>158.401,87</w:t>
      </w:r>
      <w:r w:rsidR="00351844">
        <w:rPr>
          <w:rFonts w:eastAsia="Times New Roman"/>
        </w:rPr>
        <w:t xml:space="preserve"> euro</w:t>
      </w:r>
      <w:r w:rsidR="00C94CEF">
        <w:rPr>
          <w:rFonts w:eastAsia="Times New Roman"/>
        </w:rPr>
        <w:t>.</w:t>
      </w:r>
    </w:p>
    <w:p w14:paraId="04B984FF" w14:textId="078F4750" w:rsidR="00DF1CBE" w:rsidRDefault="00D61DA6" w:rsidP="0085214F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63 -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u w:val="single"/>
        </w:rPr>
        <w:t xml:space="preserve">Pomoći </w:t>
      </w:r>
      <w:r w:rsidR="00F4406B">
        <w:rPr>
          <w:rFonts w:eastAsia="Times New Roman"/>
          <w:b/>
          <w:u w:val="single"/>
        </w:rPr>
        <w:t xml:space="preserve">iz </w:t>
      </w:r>
      <w:proofErr w:type="spellStart"/>
      <w:r w:rsidR="00F4406B">
        <w:rPr>
          <w:rFonts w:eastAsia="Times New Roman"/>
          <w:b/>
          <w:u w:val="single"/>
        </w:rPr>
        <w:t>inozenstva</w:t>
      </w:r>
      <w:proofErr w:type="spellEnd"/>
      <w:r w:rsidR="00F4406B">
        <w:rPr>
          <w:rFonts w:eastAsia="Times New Roman"/>
          <w:b/>
          <w:u w:val="single"/>
        </w:rPr>
        <w:t xml:space="preserve"> (darovnice) i subjekata unutar općeg proračuna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planirane su u iznosu od </w:t>
      </w:r>
      <w:r w:rsidR="00C94CEF">
        <w:rPr>
          <w:rFonts w:eastAsia="Times New Roman"/>
        </w:rPr>
        <w:t>1.323.500,00</w:t>
      </w:r>
      <w:r>
        <w:rPr>
          <w:rFonts w:eastAsia="Times New Roman"/>
        </w:rPr>
        <w:t xml:space="preserve"> </w:t>
      </w:r>
      <w:r w:rsidR="00F4406B">
        <w:rPr>
          <w:rFonts w:eastAsia="Times New Roman"/>
        </w:rPr>
        <w:t>EUR</w:t>
      </w:r>
      <w:r>
        <w:rPr>
          <w:rFonts w:eastAsia="Times New Roman"/>
        </w:rPr>
        <w:t>,</w:t>
      </w:r>
      <w:r w:rsidR="001728AA">
        <w:rPr>
          <w:rFonts w:eastAsia="Times New Roman"/>
        </w:rPr>
        <w:t xml:space="preserve"> </w:t>
      </w:r>
    </w:p>
    <w:p w14:paraId="5C2FE30E" w14:textId="672F871C" w:rsidR="005032F0" w:rsidRDefault="00DF1CBE" w:rsidP="0085214F">
      <w:pPr>
        <w:jc w:val="both"/>
        <w:rPr>
          <w:rFonts w:eastAsia="Times New Roman"/>
          <w:color w:val="000000"/>
        </w:rPr>
      </w:pPr>
      <w:r>
        <w:rPr>
          <w:rFonts w:eastAsia="Times New Roman"/>
        </w:rPr>
        <w:t>Izvršenje za pr</w:t>
      </w:r>
      <w:r w:rsidR="005032F0">
        <w:rPr>
          <w:rFonts w:eastAsia="Times New Roman"/>
          <w:color w:val="000000"/>
        </w:rPr>
        <w:t>vo polugodište 202</w:t>
      </w:r>
      <w:r w:rsidR="00022B39">
        <w:rPr>
          <w:rFonts w:eastAsia="Times New Roman"/>
          <w:color w:val="000000"/>
        </w:rPr>
        <w:t>4</w:t>
      </w:r>
      <w:r w:rsidR="005032F0">
        <w:rPr>
          <w:rFonts w:eastAsia="Times New Roman"/>
          <w:color w:val="000000"/>
        </w:rPr>
        <w:t xml:space="preserve">. godine </w:t>
      </w:r>
      <w:r w:rsidR="00C94CEF">
        <w:rPr>
          <w:rFonts w:eastAsia="Times New Roman"/>
          <w:color w:val="000000"/>
        </w:rPr>
        <w:t>380.149,26</w:t>
      </w:r>
      <w:r w:rsidR="005032F0">
        <w:rPr>
          <w:rFonts w:eastAsia="Times New Roman"/>
          <w:color w:val="000000"/>
        </w:rPr>
        <w:t xml:space="preserve"> eura i obuhvaća:</w:t>
      </w:r>
    </w:p>
    <w:p w14:paraId="452FA76D" w14:textId="5168035F" w:rsidR="00747C1D" w:rsidRPr="00FF2CAF" w:rsidRDefault="005032F0" w:rsidP="0085214F">
      <w:pPr>
        <w:pStyle w:val="Odlomakpopisa"/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DF1CBE">
        <w:rPr>
          <w:rFonts w:eastAsia="Times New Roman"/>
          <w:color w:val="000000"/>
        </w:rPr>
        <w:t xml:space="preserve">Pomoći iz proračuna (633)koje je bilo planirano </w:t>
      </w:r>
      <w:r w:rsidR="00FF2CAF">
        <w:rPr>
          <w:rFonts w:eastAsia="Times New Roman"/>
          <w:color w:val="000000"/>
        </w:rPr>
        <w:t>1.034.500,00</w:t>
      </w:r>
      <w:r w:rsidRPr="00DF1CBE">
        <w:rPr>
          <w:rFonts w:eastAsia="Times New Roman"/>
          <w:color w:val="000000"/>
        </w:rPr>
        <w:t xml:space="preserve"> eura, , a odnosi se na fiskalno izravnanje</w:t>
      </w:r>
      <w:r w:rsidR="00FF2CAF">
        <w:rPr>
          <w:rFonts w:eastAsia="Times New Roman"/>
          <w:color w:val="000000"/>
        </w:rPr>
        <w:t xml:space="preserve"> ostvareno 254.391,40 eura</w:t>
      </w:r>
      <w:r w:rsidRPr="00DF1CBE">
        <w:rPr>
          <w:rFonts w:eastAsia="Times New Roman"/>
          <w:color w:val="000000"/>
        </w:rPr>
        <w:t xml:space="preserve">, dobivene iznosi </w:t>
      </w:r>
      <w:r w:rsidR="00D61DA6" w:rsidRPr="00DF1CBE">
        <w:rPr>
          <w:rFonts w:eastAsia="Times New Roman"/>
          <w:color w:val="000000"/>
        </w:rPr>
        <w:t xml:space="preserve"> za </w:t>
      </w:r>
      <w:r w:rsidR="00FF2CAF">
        <w:rPr>
          <w:rFonts w:eastAsia="Times New Roman"/>
          <w:color w:val="000000"/>
        </w:rPr>
        <w:t>k</w:t>
      </w:r>
      <w:r w:rsidR="00D61DA6" w:rsidRPr="00DF1CBE">
        <w:rPr>
          <w:rFonts w:eastAsia="Times New Roman"/>
          <w:color w:val="000000"/>
        </w:rPr>
        <w:t xml:space="preserve">apitalne pomoći iz državnog proračuna planirane za izgradnju </w:t>
      </w:r>
      <w:r w:rsidR="00FF2CAF">
        <w:rPr>
          <w:rFonts w:eastAsia="Times New Roman"/>
          <w:color w:val="000000"/>
        </w:rPr>
        <w:t xml:space="preserve">Etno kuće u </w:t>
      </w:r>
      <w:r w:rsidR="00D61DA6" w:rsidRPr="00DF1CBE">
        <w:rPr>
          <w:rFonts w:eastAsia="Times New Roman"/>
          <w:color w:val="000000"/>
        </w:rPr>
        <w:t xml:space="preserve"> </w:t>
      </w:r>
      <w:proofErr w:type="spellStart"/>
      <w:r w:rsidR="00022B39">
        <w:rPr>
          <w:rFonts w:eastAsia="Times New Roman"/>
          <w:color w:val="000000"/>
        </w:rPr>
        <w:t>Sikirevci</w:t>
      </w:r>
      <w:r w:rsidR="00FF2CAF">
        <w:rPr>
          <w:rFonts w:eastAsia="Times New Roman"/>
          <w:color w:val="000000"/>
        </w:rPr>
        <w:t>ma</w:t>
      </w:r>
      <w:proofErr w:type="spellEnd"/>
      <w:r w:rsidR="00FF2CAF">
        <w:rPr>
          <w:rFonts w:eastAsia="Times New Roman"/>
          <w:color w:val="000000"/>
        </w:rPr>
        <w:t xml:space="preserve"> u iznosu od 79.581,25 eura</w:t>
      </w:r>
      <w:r w:rsidR="00F4406B" w:rsidRPr="00DF1CBE">
        <w:rPr>
          <w:rFonts w:eastAsia="Times New Roman"/>
          <w:color w:val="000000"/>
        </w:rPr>
        <w:t>, uređenje ceste,</w:t>
      </w:r>
      <w:r w:rsidR="00FF2CAF">
        <w:rPr>
          <w:rFonts w:eastAsia="Times New Roman"/>
        </w:rPr>
        <w:t xml:space="preserve"> te</w:t>
      </w:r>
      <w:r w:rsidR="00D61DA6" w:rsidRPr="00FF2CAF">
        <w:rPr>
          <w:rFonts w:eastAsia="Times New Roman"/>
        </w:rPr>
        <w:t xml:space="preserve"> tekuće pomoći od HZZO-a (stručno osposobljavanje za rad bez zasnivanja radnog odnosa i javni radovi</w:t>
      </w:r>
      <w:r w:rsidR="00FF2CAF" w:rsidRPr="00FF2CAF">
        <w:rPr>
          <w:rFonts w:eastAsia="Times New Roman"/>
        </w:rPr>
        <w:t xml:space="preserve"> -1 djelatnik</w:t>
      </w:r>
      <w:r w:rsidR="00FF2CAF">
        <w:rPr>
          <w:rFonts w:eastAsia="Times New Roman"/>
        </w:rPr>
        <w:t xml:space="preserve"> u iznosu od 6.065,19 eura</w:t>
      </w:r>
      <w:r w:rsidR="00D61DA6" w:rsidRPr="00FF2CAF">
        <w:rPr>
          <w:rFonts w:eastAsia="Times New Roman"/>
        </w:rPr>
        <w:t>)</w:t>
      </w:r>
      <w:r w:rsidR="00F4406B" w:rsidRPr="00FF2CAF">
        <w:rPr>
          <w:rFonts w:eastAsia="Times New Roman"/>
        </w:rPr>
        <w:t xml:space="preserve">. </w:t>
      </w:r>
      <w:r w:rsidR="00D61DA6" w:rsidRPr="00FF2CAF">
        <w:rPr>
          <w:rFonts w:eastAsia="Times New Roman"/>
        </w:rPr>
        <w:t xml:space="preserve"> </w:t>
      </w:r>
    </w:p>
    <w:p w14:paraId="655DD5BA" w14:textId="729AA78E" w:rsidR="00747C1D" w:rsidRDefault="00747C1D" w:rsidP="00747C1D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FF2CAF">
        <w:rPr>
          <w:rFonts w:eastAsia="Times New Roman"/>
        </w:rPr>
        <w:t>380.149,26</w:t>
      </w:r>
      <w:r w:rsidR="00DF1CBE">
        <w:rPr>
          <w:rFonts w:eastAsia="Times New Roman"/>
        </w:rPr>
        <w:t xml:space="preserve"> eura ( fiskalno izravnanje </w:t>
      </w:r>
      <w:r w:rsidR="00FF2CAF">
        <w:rPr>
          <w:rFonts w:eastAsia="Times New Roman"/>
        </w:rPr>
        <w:t>254.391,40</w:t>
      </w:r>
      <w:r w:rsidR="00DF1CBE">
        <w:rPr>
          <w:rFonts w:eastAsia="Times New Roman"/>
        </w:rPr>
        <w:t xml:space="preserve"> euro + </w:t>
      </w:r>
      <w:r w:rsidR="00FF2CAF">
        <w:rPr>
          <w:rFonts w:eastAsia="Times New Roman"/>
        </w:rPr>
        <w:t>79.581,25</w:t>
      </w:r>
      <w:r w:rsidR="00DF1CBE">
        <w:rPr>
          <w:rFonts w:eastAsia="Times New Roman"/>
        </w:rPr>
        <w:t xml:space="preserve"> euro MRRFEU </w:t>
      </w:r>
      <w:r w:rsidR="00FF2CAF">
        <w:rPr>
          <w:rFonts w:eastAsia="Times New Roman"/>
        </w:rPr>
        <w:t>Etno kuća</w:t>
      </w:r>
      <w:r w:rsidR="00DF1CBE">
        <w:rPr>
          <w:rFonts w:eastAsia="Times New Roman"/>
        </w:rPr>
        <w:t xml:space="preserve"> </w:t>
      </w:r>
      <w:r w:rsidR="00022B39">
        <w:rPr>
          <w:rFonts w:eastAsia="Times New Roman"/>
        </w:rPr>
        <w:t>Sikirevci</w:t>
      </w:r>
      <w:r w:rsidR="00FF2CAF">
        <w:rPr>
          <w:rFonts w:eastAsia="Times New Roman"/>
        </w:rPr>
        <w:t xml:space="preserve"> + HZZO program Javni radovi 6.065,19 eura</w:t>
      </w:r>
      <w:r w:rsidR="00DF1CBE">
        <w:rPr>
          <w:rFonts w:eastAsia="Times New Roman"/>
        </w:rPr>
        <w:t>).</w:t>
      </w:r>
    </w:p>
    <w:p w14:paraId="5BDD21AD" w14:textId="7E9D743D" w:rsidR="00D61DA6" w:rsidRDefault="00D61DA6" w:rsidP="000B5DF7">
      <w:pPr>
        <w:jc w:val="both"/>
        <w:rPr>
          <w:rFonts w:eastAsia="Times New Roman"/>
          <w:color w:val="000000"/>
        </w:rPr>
      </w:pPr>
      <w:r w:rsidRPr="00036E30">
        <w:rPr>
          <w:rFonts w:eastAsia="Times New Roman"/>
          <w:b/>
          <w:color w:val="000000"/>
          <w:u w:val="single"/>
        </w:rPr>
        <w:t xml:space="preserve"> Pomoći iz državnog proračuna temeljem</w:t>
      </w:r>
      <w:r w:rsidRPr="00036E30">
        <w:rPr>
          <w:rFonts w:eastAsia="Times New Roman"/>
          <w:b/>
          <w:color w:val="000000"/>
        </w:rPr>
        <w:t xml:space="preserve"> </w:t>
      </w:r>
      <w:r w:rsidRPr="00036E30">
        <w:rPr>
          <w:rFonts w:eastAsia="Times New Roman"/>
          <w:b/>
          <w:color w:val="000000"/>
          <w:u w:val="single"/>
        </w:rPr>
        <w:t>prijenosa sredstava EU</w:t>
      </w:r>
      <w:r w:rsidR="00ED5FD5">
        <w:rPr>
          <w:rFonts w:eastAsia="Times New Roman"/>
          <w:b/>
          <w:color w:val="000000"/>
          <w:u w:val="single"/>
        </w:rPr>
        <w:t xml:space="preserve"> (638)</w:t>
      </w:r>
      <w:r w:rsidRPr="00036E30">
        <w:rPr>
          <w:rFonts w:eastAsia="Times New Roman"/>
          <w:b/>
          <w:color w:val="000000"/>
        </w:rPr>
        <w:t xml:space="preserve"> </w:t>
      </w:r>
      <w:r w:rsidRPr="00036E30">
        <w:rPr>
          <w:rFonts w:eastAsia="Times New Roman"/>
          <w:color w:val="000000"/>
        </w:rPr>
        <w:t>–</w:t>
      </w:r>
      <w:r w:rsidRPr="00036E30">
        <w:rPr>
          <w:rFonts w:eastAsia="Times New Roman"/>
          <w:b/>
          <w:color w:val="000000"/>
        </w:rPr>
        <w:t xml:space="preserve"> </w:t>
      </w:r>
      <w:r w:rsidRPr="00036E30">
        <w:rPr>
          <w:rFonts w:eastAsia="Times New Roman"/>
          <w:color w:val="000000"/>
        </w:rPr>
        <w:t xml:space="preserve">planirane su </w:t>
      </w:r>
      <w:r w:rsidR="0037280C">
        <w:rPr>
          <w:rFonts w:eastAsia="Times New Roman"/>
          <w:color w:val="000000"/>
        </w:rPr>
        <w:t xml:space="preserve">iznosu od </w:t>
      </w:r>
      <w:r w:rsidR="00507563">
        <w:rPr>
          <w:rFonts w:eastAsia="Times New Roman"/>
          <w:color w:val="000000"/>
        </w:rPr>
        <w:t>289.000,00</w:t>
      </w:r>
      <w:r w:rsidR="0037280C">
        <w:rPr>
          <w:rFonts w:eastAsia="Times New Roman"/>
          <w:color w:val="000000"/>
        </w:rPr>
        <w:t xml:space="preserve"> eura</w:t>
      </w:r>
      <w:r w:rsidRPr="00036E30">
        <w:rPr>
          <w:rFonts w:eastAsia="Times New Roman"/>
          <w:color w:val="000000"/>
        </w:rPr>
        <w:t xml:space="preserve"> </w:t>
      </w:r>
      <w:r w:rsidR="00507563">
        <w:rPr>
          <w:rFonts w:eastAsia="Times New Roman"/>
          <w:color w:val="000000"/>
        </w:rPr>
        <w:t>,</w:t>
      </w:r>
      <w:r w:rsidRPr="00036E30">
        <w:rPr>
          <w:rFonts w:eastAsia="Times New Roman"/>
          <w:color w:val="000000"/>
        </w:rPr>
        <w:t xml:space="preserve"> nastavak </w:t>
      </w:r>
      <w:r w:rsidR="00507563">
        <w:rPr>
          <w:rFonts w:eastAsia="Times New Roman"/>
          <w:color w:val="000000"/>
        </w:rPr>
        <w:t>P</w:t>
      </w:r>
      <w:r w:rsidRPr="00036E30">
        <w:rPr>
          <w:rFonts w:eastAsia="Times New Roman"/>
          <w:color w:val="000000"/>
        </w:rPr>
        <w:t>rograma „Zaželi</w:t>
      </w:r>
      <w:r w:rsidR="00507563">
        <w:rPr>
          <w:rFonts w:eastAsia="Times New Roman"/>
          <w:color w:val="000000"/>
        </w:rPr>
        <w:t xml:space="preserve"> 4.</w:t>
      </w:r>
      <w:r w:rsidRPr="00036E30">
        <w:rPr>
          <w:rFonts w:eastAsia="Times New Roman"/>
          <w:color w:val="000000"/>
        </w:rPr>
        <w:t xml:space="preserve">“ </w:t>
      </w:r>
      <w:r w:rsidR="00507563">
        <w:rPr>
          <w:rFonts w:eastAsia="Times New Roman"/>
          <w:color w:val="000000"/>
        </w:rPr>
        <w:t>, dobiven predujam od toga priznato prihoda u visini nastalih rashoda od 40.111,42 euro.</w:t>
      </w:r>
    </w:p>
    <w:p w14:paraId="3CF2EDB6" w14:textId="302B1420" w:rsidR="00747C1D" w:rsidRDefault="00747C1D" w:rsidP="00747C1D">
      <w:pPr>
        <w:rPr>
          <w:rFonts w:eastAsia="Times New Roman"/>
        </w:rPr>
      </w:pPr>
    </w:p>
    <w:p w14:paraId="4E962B52" w14:textId="77777777" w:rsidR="00747C1D" w:rsidRPr="00036E30" w:rsidRDefault="00747C1D" w:rsidP="0085214F">
      <w:pPr>
        <w:rPr>
          <w:rFonts w:eastAsia="Times New Roman"/>
          <w:color w:val="000000"/>
        </w:rPr>
      </w:pPr>
    </w:p>
    <w:p w14:paraId="7208B836" w14:textId="558A3395" w:rsidR="00D61DA6" w:rsidRDefault="00D61DA6" w:rsidP="000B5DF7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u w:val="single"/>
        </w:rPr>
        <w:lastRenderedPageBreak/>
        <w:t>64 - Prihodi od  imovine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planirani su u sveukupnom iznosu od </w:t>
      </w:r>
      <w:r w:rsidR="00507563">
        <w:rPr>
          <w:rFonts w:eastAsia="Times New Roman"/>
        </w:rPr>
        <w:t>101.700,00</w:t>
      </w:r>
      <w:r w:rsidR="009B4F9A">
        <w:rPr>
          <w:rFonts w:eastAsia="Times New Roman"/>
        </w:rPr>
        <w:t xml:space="preserve"> EUR</w:t>
      </w:r>
      <w:r w:rsidR="00B72F1A">
        <w:rPr>
          <w:rFonts w:eastAsia="Times New Roman"/>
        </w:rPr>
        <w:t>, a</w:t>
      </w:r>
      <w:r w:rsidR="004D3C4E">
        <w:rPr>
          <w:rFonts w:eastAsia="Times New Roman"/>
        </w:rPr>
        <w:t xml:space="preserve"> odnose se na </w:t>
      </w:r>
      <w:r w:rsidR="00176909">
        <w:rPr>
          <w:rFonts w:eastAsia="Times New Roman"/>
        </w:rPr>
        <w:t xml:space="preserve">(641) </w:t>
      </w:r>
      <w:r w:rsidR="004D3C4E">
        <w:rPr>
          <w:rFonts w:eastAsia="Times New Roman"/>
        </w:rPr>
        <w:t>prihode od kamata</w:t>
      </w:r>
      <w:r w:rsidR="009B4F9A">
        <w:rPr>
          <w:rFonts w:eastAsia="Times New Roman"/>
        </w:rPr>
        <w:t>,</w:t>
      </w:r>
      <w:r w:rsidR="00176909">
        <w:rPr>
          <w:rFonts w:eastAsia="Times New Roman"/>
          <w:b/>
        </w:rPr>
        <w:t>(642)</w:t>
      </w:r>
      <w:r>
        <w:rPr>
          <w:rFonts w:eastAsia="Times New Roman"/>
        </w:rPr>
        <w:t>prihodi od naknade za koncesije</w:t>
      </w:r>
      <w:r w:rsidR="00176909">
        <w:rPr>
          <w:rFonts w:eastAsia="Times New Roman"/>
        </w:rPr>
        <w:t xml:space="preserve"> ,</w:t>
      </w:r>
      <w:r>
        <w:rPr>
          <w:rFonts w:eastAsia="Times New Roman"/>
        </w:rPr>
        <w:t xml:space="preserve">  prihodi od spomeničke rente, te ostali prihodi  korištenje javne površine</w:t>
      </w:r>
      <w:r w:rsidR="00176909">
        <w:rPr>
          <w:rFonts w:eastAsia="Times New Roman"/>
        </w:rPr>
        <w:t xml:space="preserve"> ,s</w:t>
      </w:r>
      <w:r w:rsidRPr="006C3692">
        <w:rPr>
          <w:rFonts w:eastAsia="Times New Roman"/>
          <w:color w:val="000000"/>
        </w:rPr>
        <w:t>redstva iz prihoda spomeničke rente .</w:t>
      </w:r>
    </w:p>
    <w:p w14:paraId="5149BB8E" w14:textId="187F5E38" w:rsidR="00747C1D" w:rsidRDefault="00747C1D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507563">
        <w:rPr>
          <w:rFonts w:eastAsia="Times New Roman"/>
        </w:rPr>
        <w:t>6.310,00</w:t>
      </w:r>
      <w:r w:rsidR="00176909">
        <w:rPr>
          <w:rFonts w:eastAsia="Times New Roman"/>
        </w:rPr>
        <w:t xml:space="preserve"> eura.</w:t>
      </w:r>
    </w:p>
    <w:p w14:paraId="14AD246F" w14:textId="77777777" w:rsidR="00747C1D" w:rsidRPr="006C3692" w:rsidRDefault="00747C1D" w:rsidP="000B5DF7">
      <w:pPr>
        <w:jc w:val="both"/>
        <w:rPr>
          <w:rFonts w:eastAsia="Times New Roman"/>
          <w:color w:val="000000"/>
        </w:rPr>
      </w:pPr>
    </w:p>
    <w:p w14:paraId="515B74BD" w14:textId="77777777" w:rsidR="00D61DA6" w:rsidRDefault="00D61DA6" w:rsidP="000B5DF7">
      <w:pPr>
        <w:jc w:val="both"/>
        <w:rPr>
          <w:rFonts w:eastAsia="Times New Roman"/>
        </w:rPr>
      </w:pPr>
    </w:p>
    <w:p w14:paraId="3C9A5C43" w14:textId="421EB998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65 </w:t>
      </w:r>
      <w:r w:rsidR="009B4F9A">
        <w:rPr>
          <w:rFonts w:eastAsia="Times New Roman"/>
          <w:b/>
          <w:u w:val="single"/>
        </w:rPr>
        <w:t>–</w:t>
      </w:r>
      <w:r>
        <w:rPr>
          <w:rFonts w:eastAsia="Times New Roman"/>
          <w:b/>
          <w:u w:val="single"/>
        </w:rPr>
        <w:t xml:space="preserve"> </w:t>
      </w:r>
      <w:r w:rsidR="009B4F9A">
        <w:rPr>
          <w:rFonts w:eastAsia="Times New Roman"/>
          <w:b/>
          <w:u w:val="single"/>
        </w:rPr>
        <w:t>Prihodi od upravnih i administrativnih pristojbi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planirane su u iznosu od </w:t>
      </w:r>
      <w:r w:rsidR="00507563">
        <w:rPr>
          <w:rFonts w:eastAsia="Times New Roman"/>
        </w:rPr>
        <w:t>93.600,00</w:t>
      </w:r>
      <w:r w:rsidR="009B4F9A">
        <w:rPr>
          <w:rFonts w:eastAsia="Times New Roman"/>
        </w:rPr>
        <w:t xml:space="preserve"> EUR</w:t>
      </w:r>
      <w:r>
        <w:rPr>
          <w:rFonts w:eastAsia="Times New Roman"/>
        </w:rPr>
        <w:t xml:space="preserve">, </w:t>
      </w:r>
      <w:r w:rsidR="007B7F80">
        <w:rPr>
          <w:rFonts w:eastAsia="Times New Roman"/>
        </w:rPr>
        <w:t>(651)</w:t>
      </w:r>
      <w:r>
        <w:rPr>
          <w:rFonts w:eastAsia="Times New Roman"/>
        </w:rPr>
        <w:t xml:space="preserve"> čine ih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 naknade utvrđene općinskim odlukama</w:t>
      </w:r>
      <w:r w:rsidR="00D66811">
        <w:rPr>
          <w:rFonts w:eastAsia="Times New Roman"/>
        </w:rPr>
        <w:t xml:space="preserve">, </w:t>
      </w:r>
      <w:r>
        <w:rPr>
          <w:rFonts w:eastAsia="Times New Roman"/>
        </w:rPr>
        <w:t xml:space="preserve"> grobna naknada, </w:t>
      </w:r>
      <w:r w:rsidR="00507563">
        <w:rPr>
          <w:rFonts w:eastAsia="Times New Roman"/>
        </w:rPr>
        <w:t xml:space="preserve">otkup postojećeg ili </w:t>
      </w:r>
      <w:r>
        <w:rPr>
          <w:rFonts w:eastAsia="Times New Roman"/>
        </w:rPr>
        <w:t xml:space="preserve"> novo</w:t>
      </w:r>
      <w:r w:rsidR="00507563">
        <w:rPr>
          <w:rFonts w:eastAsia="Times New Roman"/>
        </w:rPr>
        <w:t>g</w:t>
      </w:r>
      <w:r>
        <w:rPr>
          <w:rFonts w:eastAsia="Times New Roman"/>
        </w:rPr>
        <w:t xml:space="preserve"> grobno</w:t>
      </w:r>
      <w:r w:rsidR="00507563">
        <w:rPr>
          <w:rFonts w:eastAsia="Times New Roman"/>
        </w:rPr>
        <w:t>g</w:t>
      </w:r>
      <w:r>
        <w:rPr>
          <w:rFonts w:eastAsia="Times New Roman"/>
        </w:rPr>
        <w:t xml:space="preserve"> mjest</w:t>
      </w:r>
      <w:r w:rsidR="00507563">
        <w:rPr>
          <w:rFonts w:eastAsia="Times New Roman"/>
        </w:rPr>
        <w:t>a</w:t>
      </w:r>
      <w:r w:rsidR="007B7F80">
        <w:rPr>
          <w:rFonts w:eastAsia="Times New Roman"/>
        </w:rPr>
        <w:t xml:space="preserve"> </w:t>
      </w:r>
      <w:r>
        <w:rPr>
          <w:rFonts w:eastAsia="Times New Roman"/>
        </w:rPr>
        <w:t xml:space="preserve">, prihod od upravnih pristojbi, naknada za legalizaciju bespravno </w:t>
      </w:r>
      <w:proofErr w:type="spellStart"/>
      <w:r>
        <w:rPr>
          <w:rFonts w:eastAsia="Times New Roman"/>
        </w:rPr>
        <w:t>izgrađ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građ</w:t>
      </w:r>
      <w:proofErr w:type="spellEnd"/>
      <w:r>
        <w:rPr>
          <w:rFonts w:eastAsia="Times New Roman"/>
        </w:rPr>
        <w:t>.</w:t>
      </w:r>
      <w:r w:rsidR="007B7F80">
        <w:rPr>
          <w:rFonts w:eastAsia="Times New Roman"/>
          <w:color w:val="000000"/>
        </w:rPr>
        <w:t>,</w:t>
      </w:r>
    </w:p>
    <w:p w14:paraId="08D25BDF" w14:textId="286342C4" w:rsidR="00D61DA6" w:rsidRPr="00614964" w:rsidRDefault="007B7F80" w:rsidP="000B5DF7">
      <w:pPr>
        <w:jc w:val="both"/>
        <w:rPr>
          <w:rFonts w:eastAsia="Times New Roman"/>
          <w:color w:val="000000"/>
        </w:rPr>
      </w:pPr>
      <w:r>
        <w:rPr>
          <w:rFonts w:eastAsia="Times New Roman"/>
        </w:rPr>
        <w:t>(652)</w:t>
      </w:r>
      <w:r w:rsidR="00D61DA6">
        <w:rPr>
          <w:rFonts w:eastAsia="Times New Roman"/>
        </w:rPr>
        <w:t xml:space="preserve">  vodni doprinos,  ostali prihodi</w:t>
      </w:r>
      <w:r>
        <w:rPr>
          <w:rFonts w:eastAsia="Times New Roman"/>
        </w:rPr>
        <w:t xml:space="preserve"> </w:t>
      </w:r>
      <w:r w:rsidR="009B4F9A">
        <w:rPr>
          <w:rFonts w:eastAsia="Times New Roman"/>
        </w:rPr>
        <w:t>,</w:t>
      </w:r>
      <w:r w:rsidR="00D61DA6" w:rsidRPr="00614964">
        <w:rPr>
          <w:rFonts w:eastAsia="Times New Roman"/>
          <w:color w:val="000000"/>
        </w:rPr>
        <w:t xml:space="preserve"> komunalnog doprinosa</w:t>
      </w:r>
      <w:r w:rsidR="0037280C">
        <w:rPr>
          <w:rFonts w:eastAsia="Times New Roman"/>
          <w:color w:val="000000"/>
        </w:rPr>
        <w:t xml:space="preserve"> </w:t>
      </w:r>
      <w:r w:rsidR="00507563">
        <w:rPr>
          <w:rFonts w:eastAsia="Times New Roman"/>
          <w:color w:val="000000"/>
        </w:rPr>
        <w:t>0,00</w:t>
      </w:r>
      <w:r w:rsidR="0037280C">
        <w:rPr>
          <w:rFonts w:eastAsia="Times New Roman"/>
          <w:color w:val="000000"/>
        </w:rPr>
        <w:t xml:space="preserve"> euro </w:t>
      </w:r>
      <w:r w:rsidR="00D61DA6" w:rsidRPr="00614964">
        <w:rPr>
          <w:rFonts w:eastAsia="Times New Roman"/>
          <w:color w:val="000000"/>
        </w:rPr>
        <w:t xml:space="preserve"> </w:t>
      </w:r>
      <w:r w:rsidR="009B4F9A">
        <w:rPr>
          <w:rFonts w:eastAsia="Times New Roman"/>
          <w:color w:val="000000"/>
        </w:rPr>
        <w:t>i</w:t>
      </w:r>
      <w:r w:rsidR="00D61DA6" w:rsidRPr="00614964">
        <w:rPr>
          <w:rFonts w:eastAsia="Times New Roman"/>
          <w:color w:val="000000"/>
        </w:rPr>
        <w:t xml:space="preserve"> komunalne naknade</w:t>
      </w:r>
      <w:r w:rsidR="0037280C">
        <w:rPr>
          <w:rFonts w:eastAsia="Times New Roman"/>
          <w:color w:val="000000"/>
        </w:rPr>
        <w:t xml:space="preserve"> </w:t>
      </w:r>
      <w:r w:rsidR="00507563">
        <w:rPr>
          <w:rFonts w:eastAsia="Times New Roman"/>
          <w:color w:val="000000"/>
        </w:rPr>
        <w:t>15.587,23</w:t>
      </w:r>
      <w:r w:rsidR="0037280C">
        <w:rPr>
          <w:rFonts w:eastAsia="Times New Roman"/>
          <w:color w:val="000000"/>
        </w:rPr>
        <w:t xml:space="preserve"> eura</w:t>
      </w:r>
      <w:r w:rsidR="00D61DA6" w:rsidRPr="00614964">
        <w:rPr>
          <w:rFonts w:eastAsia="Times New Roman"/>
          <w:color w:val="000000"/>
        </w:rPr>
        <w:t>.</w:t>
      </w:r>
    </w:p>
    <w:p w14:paraId="7361FDEF" w14:textId="1EDDE2BA" w:rsidR="00747C1D" w:rsidRDefault="00747C1D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>. godinu iznosi</w:t>
      </w:r>
      <w:r w:rsidR="00176909">
        <w:rPr>
          <w:rFonts w:eastAsia="Times New Roman"/>
        </w:rPr>
        <w:t xml:space="preserve"> </w:t>
      </w:r>
      <w:r w:rsidR="00507563">
        <w:rPr>
          <w:rFonts w:eastAsia="Times New Roman"/>
        </w:rPr>
        <w:t>21.477,02</w:t>
      </w:r>
      <w:r w:rsidR="00176909">
        <w:rPr>
          <w:rFonts w:eastAsia="Times New Roman"/>
        </w:rPr>
        <w:t xml:space="preserve"> eura.</w:t>
      </w:r>
      <w:r>
        <w:rPr>
          <w:rFonts w:eastAsia="Times New Roman"/>
        </w:rPr>
        <w:t xml:space="preserve"> </w:t>
      </w:r>
    </w:p>
    <w:p w14:paraId="11579C22" w14:textId="77777777" w:rsidR="00D61DA6" w:rsidRDefault="00D61DA6" w:rsidP="000B5DF7">
      <w:pPr>
        <w:jc w:val="both"/>
        <w:rPr>
          <w:rFonts w:eastAsia="Times New Roman"/>
        </w:rPr>
      </w:pPr>
    </w:p>
    <w:p w14:paraId="690D83D0" w14:textId="77777777" w:rsidR="00747C1D" w:rsidRDefault="00747C1D" w:rsidP="000B5DF7">
      <w:pPr>
        <w:jc w:val="both"/>
        <w:rPr>
          <w:rFonts w:eastAsia="Times New Roman"/>
        </w:rPr>
      </w:pPr>
    </w:p>
    <w:p w14:paraId="4686BCFF" w14:textId="56450181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6</w:t>
      </w:r>
      <w:r w:rsidR="00507563">
        <w:rPr>
          <w:rFonts w:eastAsia="Times New Roman"/>
          <w:b/>
          <w:u w:val="single"/>
        </w:rPr>
        <w:t>6</w:t>
      </w:r>
      <w:r>
        <w:rPr>
          <w:rFonts w:eastAsia="Times New Roman"/>
          <w:b/>
          <w:u w:val="single"/>
        </w:rPr>
        <w:t xml:space="preserve"> – </w:t>
      </w:r>
      <w:r w:rsidR="00507563">
        <w:rPr>
          <w:rFonts w:eastAsia="Times New Roman"/>
          <w:b/>
          <w:u w:val="single"/>
        </w:rPr>
        <w:t>prihodi od prodaje proizvoda i robe te pruženih usluga</w:t>
      </w:r>
      <w:r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planirane su u iznosu od </w:t>
      </w:r>
      <w:r w:rsidR="00507563">
        <w:rPr>
          <w:rFonts w:eastAsia="Times New Roman"/>
        </w:rPr>
        <w:t>4.000,00</w:t>
      </w:r>
      <w:r w:rsidR="009B4F9A">
        <w:rPr>
          <w:rFonts w:eastAsia="Times New Roman"/>
        </w:rPr>
        <w:t>EUR</w:t>
      </w:r>
      <w:r w:rsidR="00507563">
        <w:rPr>
          <w:rFonts w:eastAsia="Times New Roman"/>
        </w:rPr>
        <w:t>.</w:t>
      </w:r>
    </w:p>
    <w:p w14:paraId="2C7C532F" w14:textId="1300A1CE" w:rsidR="00747C1D" w:rsidRDefault="00747C1D" w:rsidP="000B5DF7">
      <w:pPr>
        <w:jc w:val="both"/>
        <w:rPr>
          <w:rFonts w:eastAsia="Times New Roman"/>
        </w:rPr>
      </w:pPr>
    </w:p>
    <w:p w14:paraId="389009D1" w14:textId="6DC437B6" w:rsidR="00747C1D" w:rsidRDefault="00747C1D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22B39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507563">
        <w:rPr>
          <w:rFonts w:eastAsia="Times New Roman"/>
        </w:rPr>
        <w:t>0,00</w:t>
      </w:r>
      <w:r>
        <w:rPr>
          <w:rFonts w:eastAsia="Times New Roman"/>
        </w:rPr>
        <w:t xml:space="preserve"> eura.</w:t>
      </w:r>
    </w:p>
    <w:p w14:paraId="08D5654E" w14:textId="77777777" w:rsidR="00747C1D" w:rsidRDefault="00747C1D" w:rsidP="000B5DF7">
      <w:pPr>
        <w:jc w:val="both"/>
        <w:rPr>
          <w:rFonts w:eastAsia="Times New Roman"/>
        </w:rPr>
      </w:pPr>
    </w:p>
    <w:p w14:paraId="7D9C14A9" w14:textId="7A1F5DE6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71 – Prihodi od prodaje materijalne imovine </w:t>
      </w:r>
      <w:r>
        <w:rPr>
          <w:rFonts w:eastAsia="Times New Roman"/>
          <w:b/>
        </w:rPr>
        <w:t xml:space="preserve"> </w:t>
      </w:r>
      <w:bookmarkStart w:id="0" w:name="_Hlk172724341"/>
      <w:r>
        <w:rPr>
          <w:rFonts w:eastAsia="Times New Roman"/>
        </w:rPr>
        <w:t xml:space="preserve">planirani su u iznosu od </w:t>
      </w:r>
      <w:r w:rsidR="00507563">
        <w:rPr>
          <w:rFonts w:eastAsia="Times New Roman"/>
        </w:rPr>
        <w:t>40.000,00</w:t>
      </w:r>
      <w:r w:rsidR="009B4F9A">
        <w:rPr>
          <w:rFonts w:eastAsia="Times New Roman"/>
        </w:rPr>
        <w:t xml:space="preserve"> EUR</w:t>
      </w:r>
      <w:r>
        <w:rPr>
          <w:rFonts w:eastAsia="Times New Roman"/>
        </w:rPr>
        <w:t xml:space="preserve"> </w:t>
      </w:r>
      <w:bookmarkEnd w:id="0"/>
      <w:r>
        <w:rPr>
          <w:rFonts w:eastAsia="Times New Roman"/>
        </w:rPr>
        <w:t>,</w:t>
      </w:r>
      <w:r w:rsidR="001048C1" w:rsidRPr="001048C1">
        <w:rPr>
          <w:rFonts w:eastAsia="Times New Roman"/>
        </w:rPr>
        <w:t xml:space="preserve"> </w:t>
      </w:r>
      <w:r>
        <w:rPr>
          <w:rFonts w:eastAsia="Times New Roman"/>
        </w:rPr>
        <w:t xml:space="preserve"> a obuhvaćaju prihode od prodaje zemljišta</w:t>
      </w:r>
      <w:r w:rsidR="00507563">
        <w:rPr>
          <w:rFonts w:eastAsia="Times New Roman"/>
        </w:rPr>
        <w:t xml:space="preserve"> i otplata rata za prodaju zemljišta</w:t>
      </w:r>
      <w:r>
        <w:rPr>
          <w:rFonts w:eastAsia="Times New Roman"/>
        </w:rPr>
        <w:t xml:space="preserve">. </w:t>
      </w:r>
    </w:p>
    <w:p w14:paraId="6B61A067" w14:textId="5A01854C" w:rsidR="00747C1D" w:rsidRDefault="00747C1D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31B0B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507563">
        <w:rPr>
          <w:rFonts w:eastAsia="Times New Roman"/>
        </w:rPr>
        <w:t>882,60</w:t>
      </w:r>
      <w:r>
        <w:rPr>
          <w:rFonts w:eastAsia="Times New Roman"/>
        </w:rPr>
        <w:t xml:space="preserve"> eura.</w:t>
      </w:r>
    </w:p>
    <w:p w14:paraId="138A4A5D" w14:textId="77777777" w:rsidR="00507563" w:rsidRDefault="00507563" w:rsidP="000B5DF7">
      <w:pPr>
        <w:jc w:val="both"/>
        <w:rPr>
          <w:rFonts w:eastAsia="Times New Roman"/>
        </w:rPr>
      </w:pPr>
    </w:p>
    <w:p w14:paraId="0F06A330" w14:textId="3D36E028" w:rsidR="00507563" w:rsidRPr="00507563" w:rsidRDefault="00507563" w:rsidP="000B5DF7">
      <w:pPr>
        <w:jc w:val="both"/>
        <w:rPr>
          <w:rFonts w:eastAsia="Times New Roman"/>
        </w:rPr>
      </w:pPr>
      <w:r w:rsidRPr="00507563">
        <w:rPr>
          <w:rFonts w:eastAsia="Times New Roman"/>
          <w:b/>
          <w:bCs/>
          <w:u w:val="single"/>
        </w:rPr>
        <w:t>72- Prihodi od prodaje proizvedene dugotrajne imovine</w:t>
      </w:r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</w:rPr>
        <w:t>planirani su u iznosu od 1.400,00 EUR , prihodi od prodaje stanova na kojima postoji stanarsko pravo.</w:t>
      </w:r>
    </w:p>
    <w:p w14:paraId="5510FE1E" w14:textId="55000161" w:rsidR="00507563" w:rsidRDefault="00507563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Izvršenje navedenih prihoda za prvo polugodište 2024. godinu iznosi </w:t>
      </w:r>
      <w:r w:rsidR="00A551AD">
        <w:rPr>
          <w:rFonts w:eastAsia="Times New Roman"/>
        </w:rPr>
        <w:t>264,37</w:t>
      </w:r>
      <w:r>
        <w:rPr>
          <w:rFonts w:eastAsia="Times New Roman"/>
        </w:rPr>
        <w:t xml:space="preserve"> eura.</w:t>
      </w:r>
    </w:p>
    <w:p w14:paraId="1B538342" w14:textId="77777777" w:rsidR="00B52A39" w:rsidRDefault="00B52A39" w:rsidP="000B5DF7">
      <w:pPr>
        <w:jc w:val="both"/>
        <w:rPr>
          <w:rFonts w:eastAsia="Times New Roman"/>
        </w:rPr>
      </w:pPr>
    </w:p>
    <w:p w14:paraId="6DDF4DEB" w14:textId="76F7F689" w:rsidR="00D61DA6" w:rsidRPr="00747C1D" w:rsidRDefault="00747C1D" w:rsidP="000B5DF7">
      <w:pPr>
        <w:ind w:left="1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84- Primici od zaduživanja – </w:t>
      </w:r>
      <w:r w:rsidR="00176909">
        <w:rPr>
          <w:rFonts w:eastAsia="Times New Roman"/>
        </w:rPr>
        <w:t xml:space="preserve">Navedeni prihod uključuje primljene zajmove od banaka (844) navedeni prihod za prvo polugodište iznosi </w:t>
      </w:r>
      <w:r w:rsidR="00A551AD">
        <w:rPr>
          <w:rFonts w:eastAsia="Times New Roman"/>
        </w:rPr>
        <w:t>140.456,20</w:t>
      </w:r>
      <w:r w:rsidR="00176909">
        <w:rPr>
          <w:rFonts w:eastAsia="Times New Roman"/>
        </w:rPr>
        <w:t xml:space="preserve"> eura. </w:t>
      </w:r>
      <w:r>
        <w:rPr>
          <w:rFonts w:eastAsia="Times New Roman"/>
          <w:b/>
        </w:rPr>
        <w:t xml:space="preserve"> </w:t>
      </w:r>
    </w:p>
    <w:p w14:paraId="44281229" w14:textId="77777777" w:rsidR="00D61DA6" w:rsidRPr="00614964" w:rsidRDefault="00D61DA6" w:rsidP="000B5DF7">
      <w:pPr>
        <w:jc w:val="both"/>
        <w:rPr>
          <w:color w:val="000000"/>
        </w:rPr>
      </w:pPr>
    </w:p>
    <w:p w14:paraId="504D8B95" w14:textId="77777777" w:rsidR="00D61DA6" w:rsidRDefault="00D61DA6" w:rsidP="000B5DF7">
      <w:pPr>
        <w:jc w:val="both"/>
        <w:rPr>
          <w:rFonts w:eastAsia="Times New Roman"/>
          <w:b/>
        </w:rPr>
      </w:pPr>
    </w:p>
    <w:p w14:paraId="49F0A10E" w14:textId="77777777" w:rsidR="00D61DA6" w:rsidRDefault="00D61DA6" w:rsidP="000B5DF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RASHODI POSLOVANJA</w:t>
      </w:r>
    </w:p>
    <w:p w14:paraId="2F5F6C54" w14:textId="57380966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31- Plaće (bruto) - </w:t>
      </w:r>
      <w:r>
        <w:rPr>
          <w:rFonts w:eastAsia="Times New Roman"/>
        </w:rPr>
        <w:t>rashodi za zaposlen</w:t>
      </w:r>
      <w:r w:rsidR="00DD1F5B">
        <w:rPr>
          <w:rFonts w:eastAsia="Times New Roman"/>
        </w:rPr>
        <w:t>e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planirani su u iznosu od </w:t>
      </w:r>
      <w:r w:rsidR="00DD1F5B">
        <w:rPr>
          <w:rFonts w:eastAsia="Times New Roman"/>
        </w:rPr>
        <w:t>315.200,00</w:t>
      </w:r>
      <w:r w:rsidR="009B4F9A">
        <w:rPr>
          <w:rFonts w:eastAsia="Times New Roman"/>
        </w:rPr>
        <w:t xml:space="preserve"> EUR</w:t>
      </w:r>
      <w:r w:rsidR="00FF2CAF">
        <w:rPr>
          <w:rFonts w:eastAsia="Times New Roman"/>
        </w:rPr>
        <w:t xml:space="preserve"> utrošena sredstva</w:t>
      </w:r>
      <w:r w:rsidR="00DD1F5B">
        <w:rPr>
          <w:rFonts w:eastAsia="Times New Roman"/>
        </w:rPr>
        <w:t xml:space="preserve"> u prvom polugodištu iznose 105.882,16 eura</w:t>
      </w:r>
      <w:r w:rsidR="00FF2CAF">
        <w:rPr>
          <w:rFonts w:eastAsia="Times New Roman"/>
        </w:rPr>
        <w:t xml:space="preserve"> </w:t>
      </w:r>
      <w:r w:rsidR="001048C1">
        <w:rPr>
          <w:rFonts w:eastAsia="Times New Roman"/>
        </w:rPr>
        <w:t xml:space="preserve">, </w:t>
      </w:r>
      <w:r>
        <w:rPr>
          <w:rFonts w:eastAsia="Times New Roman"/>
        </w:rPr>
        <w:t xml:space="preserve"> a odnose se na rashode zaposlenika Općine </w:t>
      </w:r>
      <w:r w:rsidR="00031B0B">
        <w:rPr>
          <w:rFonts w:eastAsia="Times New Roman"/>
        </w:rPr>
        <w:t>Sikirevci</w:t>
      </w:r>
      <w:r>
        <w:rPr>
          <w:rFonts w:eastAsia="Times New Roman"/>
        </w:rPr>
        <w:t xml:space="preserve"> </w:t>
      </w:r>
      <w:r w:rsidR="002B08C3">
        <w:rPr>
          <w:rFonts w:eastAsia="Times New Roman"/>
        </w:rPr>
        <w:t>41.831,85 eura</w:t>
      </w:r>
      <w:r w:rsidR="009B4F9A">
        <w:rPr>
          <w:rFonts w:eastAsia="Times New Roman"/>
        </w:rPr>
        <w:t>,</w:t>
      </w:r>
      <w:r>
        <w:rPr>
          <w:rFonts w:eastAsia="Times New Roman"/>
        </w:rPr>
        <w:t xml:space="preserve">  bruto plaće za planirane javne radove</w:t>
      </w:r>
      <w:r w:rsidR="002B08C3">
        <w:rPr>
          <w:rFonts w:eastAsia="Times New Roman"/>
        </w:rPr>
        <w:t xml:space="preserve"> 1.344,06 eura </w:t>
      </w:r>
      <w:r>
        <w:rPr>
          <w:rFonts w:eastAsia="Times New Roman"/>
        </w:rPr>
        <w:t xml:space="preserve"> </w:t>
      </w:r>
      <w:r w:rsidR="009B4F9A">
        <w:rPr>
          <w:rFonts w:eastAsia="Times New Roman"/>
        </w:rPr>
        <w:t xml:space="preserve">kao i </w:t>
      </w:r>
      <w:r w:rsidR="00A551AD">
        <w:rPr>
          <w:rFonts w:eastAsia="Times New Roman"/>
        </w:rPr>
        <w:t>17</w:t>
      </w:r>
      <w:r w:rsidR="009B4F9A">
        <w:rPr>
          <w:rFonts w:eastAsia="Times New Roman"/>
        </w:rPr>
        <w:t xml:space="preserve"> žena zaposlenih na programu </w:t>
      </w:r>
      <w:r w:rsidR="00A551AD">
        <w:rPr>
          <w:rFonts w:eastAsia="Times New Roman"/>
        </w:rPr>
        <w:t>ZAŽELI 4.</w:t>
      </w:r>
      <w:r w:rsidR="009B4F9A">
        <w:rPr>
          <w:rFonts w:eastAsia="Times New Roman"/>
        </w:rPr>
        <w:t xml:space="preserve"> </w:t>
      </w:r>
      <w:r w:rsidR="002B08C3">
        <w:rPr>
          <w:rFonts w:eastAsia="Times New Roman"/>
        </w:rPr>
        <w:t>utrošeno 46.3784,34 eura</w:t>
      </w:r>
      <w:r w:rsidR="007B7F80">
        <w:rPr>
          <w:rFonts w:eastAsia="Times New Roman"/>
        </w:rPr>
        <w:t xml:space="preserve"> (311)</w:t>
      </w:r>
      <w:r w:rsidR="009B4F9A">
        <w:rPr>
          <w:rFonts w:eastAsia="Times New Roman"/>
        </w:rPr>
        <w:t>,</w:t>
      </w:r>
      <w:r w:rsidR="007B7F80">
        <w:rPr>
          <w:rFonts w:eastAsia="Times New Roman"/>
        </w:rPr>
        <w:t>(312)</w:t>
      </w:r>
      <w:r w:rsidR="009B4F9A">
        <w:rPr>
          <w:rFonts w:eastAsia="Times New Roman"/>
        </w:rPr>
        <w:t xml:space="preserve"> ostali rashodi za zaposlene,</w:t>
      </w:r>
      <w:r>
        <w:rPr>
          <w:rFonts w:eastAsia="Times New Roman"/>
        </w:rPr>
        <w:t xml:space="preserve"> a odnose se na: </w:t>
      </w:r>
      <w:r w:rsidR="002B08C3">
        <w:rPr>
          <w:rFonts w:eastAsia="Times New Roman"/>
        </w:rPr>
        <w:t xml:space="preserve">prehrana i </w:t>
      </w:r>
      <w:proofErr w:type="spellStart"/>
      <w:r w:rsidR="002B08C3">
        <w:rPr>
          <w:rFonts w:eastAsia="Times New Roman"/>
        </w:rPr>
        <w:t>uskrsnica</w:t>
      </w:r>
      <w:proofErr w:type="spellEnd"/>
      <w:r w:rsidR="002B08C3">
        <w:rPr>
          <w:rFonts w:eastAsia="Times New Roman"/>
        </w:rPr>
        <w:t xml:space="preserve"> ukupno  utrošeno 1.752,00 eura</w:t>
      </w:r>
      <w:r w:rsidR="00632ABE">
        <w:rPr>
          <w:rFonts w:eastAsia="Times New Roman"/>
        </w:rPr>
        <w:t>,</w:t>
      </w:r>
      <w:r w:rsidR="007B7F80">
        <w:rPr>
          <w:rFonts w:eastAsia="Times New Roman"/>
        </w:rPr>
        <w:t>(313)</w:t>
      </w:r>
      <w:r w:rsidR="00632ABE">
        <w:rPr>
          <w:rFonts w:eastAsia="Times New Roman"/>
        </w:rPr>
        <w:t xml:space="preserve">te </w:t>
      </w:r>
      <w:r>
        <w:rPr>
          <w:rFonts w:eastAsia="Times New Roman"/>
        </w:rPr>
        <w:t xml:space="preserve"> doprinose za obvezno zdravstveno osiguranje zaposlenika općine</w:t>
      </w:r>
      <w:r w:rsidR="00632ABE">
        <w:rPr>
          <w:rFonts w:eastAsia="Times New Roman"/>
        </w:rPr>
        <w:t xml:space="preserve">, </w:t>
      </w:r>
      <w:r w:rsidR="002B08C3">
        <w:rPr>
          <w:rFonts w:eastAsia="Times New Roman"/>
        </w:rPr>
        <w:t xml:space="preserve">programa Zaželi i </w:t>
      </w:r>
      <w:r w:rsidR="00632ABE">
        <w:rPr>
          <w:rFonts w:eastAsia="Times New Roman"/>
        </w:rPr>
        <w:t xml:space="preserve">javni radovi </w:t>
      </w:r>
      <w:r w:rsidR="002B08C3">
        <w:rPr>
          <w:rFonts w:eastAsia="Times New Roman"/>
        </w:rPr>
        <w:t xml:space="preserve"> 14.579,91 eura</w:t>
      </w:r>
      <w:r>
        <w:rPr>
          <w:rFonts w:eastAsia="Times New Roman"/>
        </w:rPr>
        <w:t xml:space="preserve">. </w:t>
      </w:r>
    </w:p>
    <w:p w14:paraId="2141886C" w14:textId="1BCD65B9" w:rsidR="00D61DA6" w:rsidRDefault="00D61DA6" w:rsidP="000B5DF7">
      <w:pPr>
        <w:jc w:val="both"/>
      </w:pPr>
    </w:p>
    <w:p w14:paraId="6A1B5DAA" w14:textId="1F6B80A5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32-</w:t>
      </w:r>
      <w:r w:rsidR="00632ABE">
        <w:rPr>
          <w:rFonts w:eastAsia="Times New Roman"/>
          <w:b/>
          <w:u w:val="single"/>
        </w:rPr>
        <w:t xml:space="preserve">Materijalni rashodi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planirane su u iznosu od </w:t>
      </w:r>
      <w:r w:rsidR="00C64C41">
        <w:rPr>
          <w:rFonts w:eastAsia="Times New Roman"/>
        </w:rPr>
        <w:t>651.200,00</w:t>
      </w:r>
      <w:r w:rsidR="00632ABE">
        <w:rPr>
          <w:rFonts w:eastAsia="Times New Roman"/>
        </w:rPr>
        <w:t xml:space="preserve"> EUR,</w:t>
      </w:r>
      <w:r w:rsidR="00C64C41">
        <w:rPr>
          <w:rFonts w:eastAsia="Times New Roman"/>
        </w:rPr>
        <w:t xml:space="preserve"> u prvom polugodištu utrošeno 205.344,67 eura. </w:t>
      </w:r>
      <w:r>
        <w:rPr>
          <w:rFonts w:eastAsia="Times New Roman"/>
        </w:rPr>
        <w:t xml:space="preserve">U ovu skupinu rashoda spadaju  rashodi vezani uz naknade za </w:t>
      </w:r>
      <w:r w:rsidR="00C64C41">
        <w:rPr>
          <w:rFonts w:eastAsia="Times New Roman"/>
        </w:rPr>
        <w:t>korištenje osobnog automobila u službene svrhe</w:t>
      </w:r>
      <w:r>
        <w:rPr>
          <w:rFonts w:eastAsia="Times New Roman"/>
        </w:rPr>
        <w:t>, naknade za rad na terenu, troškovi seminara tečajeva  i sl.</w:t>
      </w:r>
      <w:r w:rsidR="00770BF1">
        <w:rPr>
          <w:rFonts w:eastAsia="Times New Roman"/>
        </w:rPr>
        <w:t xml:space="preserve"> (321)</w:t>
      </w:r>
      <w:r w:rsidR="00632ABE">
        <w:rPr>
          <w:rFonts w:eastAsia="Times New Roman"/>
        </w:rPr>
        <w:t xml:space="preserve">, </w:t>
      </w:r>
      <w:r w:rsidR="00CB3CDC">
        <w:rPr>
          <w:rFonts w:eastAsia="Times New Roman"/>
        </w:rPr>
        <w:t>(322)</w:t>
      </w:r>
      <w:r w:rsidR="00632ABE">
        <w:rPr>
          <w:rFonts w:eastAsia="Times New Roman"/>
        </w:rPr>
        <w:t>rashodi za materija i energiju, a isti obuhvaćaju rashode</w:t>
      </w:r>
      <w:r>
        <w:rPr>
          <w:rFonts w:eastAsia="Times New Roman"/>
        </w:rPr>
        <w:t xml:space="preserve">  za: uredski materijal, literaturu, arhivski materijal, materijal i sredstva za čišćenje i održavanje, materijal za higijenske potrebe, ostali materijal za potrebe redovnog poslovanja, osnovni materijal i sirovine, električnu energiju, plin, benzin, materijal i dijelove za tekuće i investicijsko održavanje groblja, sitni inventar</w:t>
      </w:r>
      <w:r w:rsidR="00632ABE">
        <w:rPr>
          <w:rFonts w:eastAsia="Times New Roman"/>
        </w:rPr>
        <w:t xml:space="preserve">, </w:t>
      </w:r>
      <w:r w:rsidR="00CB3CDC">
        <w:rPr>
          <w:rFonts w:eastAsia="Times New Roman"/>
        </w:rPr>
        <w:t>(323)</w:t>
      </w:r>
      <w:r w:rsidR="00632ABE">
        <w:rPr>
          <w:rFonts w:eastAsia="Times New Roman"/>
        </w:rPr>
        <w:t>rashode za usluge a isti obuhvaćaju</w:t>
      </w:r>
      <w:r>
        <w:rPr>
          <w:rFonts w:eastAsia="Times New Roman"/>
        </w:rPr>
        <w:t xml:space="preserve">: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telefona i telefaksa, zatim za usluge interneta, poštarine, usluga tekućeg i investicijskog održavanja građevinskih </w:t>
      </w:r>
      <w:r>
        <w:rPr>
          <w:rFonts w:eastAsia="Times New Roman"/>
        </w:rPr>
        <w:lastRenderedPageBreak/>
        <w:t xml:space="preserve">objekata, postrojenja i opreme, ostale usluge tekućeg i investicijskog održavanja </w:t>
      </w:r>
      <w:r w:rsidR="00C64C41">
        <w:rPr>
          <w:rFonts w:eastAsia="Times New Roman"/>
        </w:rPr>
        <w:t>objekata u vlasništvu općine</w:t>
      </w:r>
      <w:r>
        <w:rPr>
          <w:rFonts w:eastAsia="Times New Roman"/>
        </w:rPr>
        <w:t>, zimsku službu, usluge promidžbe i informiranja, utrošak vode, odvoz smeća sa groblja, sanaciju divljih odlagališta, pričuvu, ostale komunalne usluge, zdravstvene preglede zaposlenika, veterinarske usluge, usluge odvjetnika i pravnog savjetovanja, geodetsko-katastarske usluge, usluge vještačenja, računalne usluge, usluge pranja, čišćenja i slično, itd.</w:t>
      </w:r>
      <w:r w:rsidR="00AE290E">
        <w:rPr>
          <w:rFonts w:eastAsia="Times New Roman"/>
        </w:rPr>
        <w:t xml:space="preserve">, </w:t>
      </w:r>
      <w:r w:rsidR="00632ABE">
        <w:rPr>
          <w:rFonts w:eastAsia="Times New Roman"/>
        </w:rPr>
        <w:t xml:space="preserve">ostale nespomenute rashode koji obuhvaćaju </w:t>
      </w:r>
      <w:r>
        <w:rPr>
          <w:rFonts w:eastAsia="Times New Roman"/>
        </w:rPr>
        <w:t xml:space="preserve">: </w:t>
      </w:r>
      <w:r w:rsidR="00CB3CDC">
        <w:rPr>
          <w:rFonts w:eastAsia="Times New Roman"/>
        </w:rPr>
        <w:t>(329)</w:t>
      </w:r>
      <w:r>
        <w:rPr>
          <w:rFonts w:eastAsia="Times New Roman"/>
        </w:rPr>
        <w:t xml:space="preserve"> naknade članovima predstavničkih i izvršnih tijela, premije osiguranja ostale imovine, kao i premije osiguranja zaposlenih, reprezentaciju, članarine, sudske pristojbe, javnobilježničke pristojbe, rashode protokola, izdatke za manifestacije</w:t>
      </w:r>
      <w:r w:rsidR="00C64C41">
        <w:rPr>
          <w:rFonts w:eastAsia="Times New Roman"/>
        </w:rPr>
        <w:t>- Dan općine</w:t>
      </w:r>
      <w:r>
        <w:rPr>
          <w:rFonts w:eastAsia="Times New Roman"/>
        </w:rPr>
        <w:t xml:space="preserve">, priredbe, te ostale nespomenute rashode poslovanja. </w:t>
      </w:r>
    </w:p>
    <w:p w14:paraId="19812475" w14:textId="360B64BD" w:rsidR="00CB3CDC" w:rsidRDefault="00CB3CDC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A551AD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C64C41">
        <w:rPr>
          <w:rFonts w:eastAsia="Times New Roman"/>
        </w:rPr>
        <w:t>210.144,67</w:t>
      </w:r>
      <w:r>
        <w:rPr>
          <w:rFonts w:eastAsia="Times New Roman"/>
        </w:rPr>
        <w:t xml:space="preserve"> eura i to (321)</w:t>
      </w:r>
      <w:r w:rsidR="00A551AD">
        <w:rPr>
          <w:rFonts w:eastAsia="Times New Roman"/>
        </w:rPr>
        <w:t xml:space="preserve"> 2.423,50</w:t>
      </w:r>
      <w:r>
        <w:rPr>
          <w:rFonts w:eastAsia="Times New Roman"/>
        </w:rPr>
        <w:t xml:space="preserve"> eura, načelnik – </w:t>
      </w:r>
      <w:r w:rsidR="00C64C41">
        <w:rPr>
          <w:rFonts w:eastAsia="Times New Roman"/>
        </w:rPr>
        <w:t xml:space="preserve">naknada za korištenje osobnog automobila u </w:t>
      </w:r>
      <w:r>
        <w:rPr>
          <w:rFonts w:eastAsia="Times New Roman"/>
        </w:rPr>
        <w:t>služben</w:t>
      </w:r>
      <w:r w:rsidR="00C64C41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="00C64C41">
        <w:rPr>
          <w:rFonts w:eastAsia="Times New Roman"/>
        </w:rPr>
        <w:t xml:space="preserve">svrhe </w:t>
      </w:r>
      <w:r>
        <w:rPr>
          <w:rFonts w:eastAsia="Times New Roman"/>
        </w:rPr>
        <w:t xml:space="preserve">, nadalje (322) izvršeno </w:t>
      </w:r>
      <w:r w:rsidR="00A551AD">
        <w:rPr>
          <w:rFonts w:eastAsia="Times New Roman"/>
        </w:rPr>
        <w:t>24.300,13</w:t>
      </w:r>
      <w:r>
        <w:rPr>
          <w:rFonts w:eastAsia="Times New Roman"/>
        </w:rPr>
        <w:t xml:space="preserve"> eura </w:t>
      </w:r>
      <w:r w:rsidR="00437FDD">
        <w:rPr>
          <w:rFonts w:eastAsia="Times New Roman"/>
        </w:rPr>
        <w:t>za</w:t>
      </w:r>
      <w:r>
        <w:rPr>
          <w:rFonts w:eastAsia="Times New Roman"/>
        </w:rPr>
        <w:t xml:space="preserve">   </w:t>
      </w:r>
      <w:r w:rsidR="00437FDD">
        <w:rPr>
          <w:rFonts w:eastAsia="Times New Roman"/>
        </w:rPr>
        <w:t xml:space="preserve">: uredski materijal, literaturu, arhivski materijal, materijal i sredstva za čišćenje i održavanje, materijal za higijenske potrebe, ostali materijal za potrebe redovnog poslovanja, osnovni materijal i sirovine, električnu energiju, plin, (323) izvršeno </w:t>
      </w:r>
      <w:r w:rsidR="00A551AD">
        <w:rPr>
          <w:rFonts w:eastAsia="Times New Roman"/>
        </w:rPr>
        <w:t>148.497,04</w:t>
      </w:r>
      <w:r w:rsidR="00437FDD">
        <w:rPr>
          <w:rFonts w:eastAsia="Times New Roman"/>
        </w:rPr>
        <w:t xml:space="preserve"> eura</w:t>
      </w:r>
      <w:r>
        <w:rPr>
          <w:rFonts w:eastAsia="Times New Roman"/>
        </w:rPr>
        <w:t xml:space="preserve">  </w:t>
      </w:r>
      <w:r w:rsidR="00437FDD">
        <w:rPr>
          <w:rFonts w:eastAsia="Times New Roman"/>
        </w:rPr>
        <w:t xml:space="preserve">telefona i telefaksa, zatim za usluge interneta, poštarine, usluga tekućeg i investicijskog održavanja građevinskih objekata, postrojenja i opreme, ostale usluge tekućeg i investicijskog održavanja po mjesnim odborima, zimsku službu, usluge promidžbe i informiranja, utrošak vode, odvoz smeća sa groblja i eko otoka, sanaciju divljih odlagališta, usluge ukopa, pričuvu, ostale komunalne usluge, zdravstvene preglede zaposlenika, veterinarske usluge, usluge odvjetnika i pravnog savjetovanja, geodetsko-katastarske usluge, usluge vještačenja, računalne usluge, usluge pranja, čišćenja i slično </w:t>
      </w:r>
      <w:r w:rsidR="00A551AD">
        <w:rPr>
          <w:rFonts w:eastAsia="Times New Roman"/>
        </w:rPr>
        <w:t>,</w:t>
      </w:r>
      <w:r w:rsidR="00AE290E">
        <w:rPr>
          <w:rFonts w:eastAsia="Times New Roman"/>
        </w:rPr>
        <w:t xml:space="preserve">(329) izvršeno 39.924,00 eura , a odnosi se na </w:t>
      </w:r>
      <w:r w:rsidR="00437FDD">
        <w:rPr>
          <w:rFonts w:eastAsia="Times New Roman"/>
        </w:rPr>
        <w:t>naknade članovima predstavničkih i izvršnih tijela, premije osiguranja ostale imovine, kao i premije osiguranja zaposlenih, reprezentaciju, članarine, sudske pristojbe, javnobilježničke pristojbe, rashode protokola, izdatke za manifestacije, priredbe, te ostale nespomenute rashode poslovanja.</w:t>
      </w:r>
    </w:p>
    <w:p w14:paraId="0A605FA5" w14:textId="6970A3EE" w:rsidR="00015AE8" w:rsidRDefault="00D61DA6" w:rsidP="000B5DF7">
      <w:pPr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34 – </w:t>
      </w:r>
      <w:r w:rsidR="00632ABE">
        <w:rPr>
          <w:rFonts w:eastAsia="Times New Roman"/>
          <w:b/>
          <w:u w:val="single"/>
        </w:rPr>
        <w:t>Financijski rashodi</w:t>
      </w:r>
      <w:r>
        <w:rPr>
          <w:rFonts w:eastAsia="Times New Roman"/>
          <w:b/>
          <w:u w:val="single"/>
        </w:rPr>
        <w:t xml:space="preserve"> </w:t>
      </w:r>
      <w:r>
        <w:rPr>
          <w:rFonts w:eastAsia="Times New Roman"/>
        </w:rPr>
        <w:t xml:space="preserve">– planiran je iznos od </w:t>
      </w:r>
      <w:r w:rsidR="00AE290E">
        <w:rPr>
          <w:rFonts w:eastAsia="Times New Roman"/>
        </w:rPr>
        <w:t>22.700,00</w:t>
      </w:r>
      <w:r w:rsidR="00632ABE">
        <w:rPr>
          <w:rFonts w:eastAsia="Times New Roman"/>
        </w:rPr>
        <w:t xml:space="preserve"> EUR,</w:t>
      </w:r>
      <w:r w:rsidR="00015AE8" w:rsidRPr="00015AE8">
        <w:rPr>
          <w:rFonts w:eastAsia="Times New Roman"/>
        </w:rPr>
        <w:t xml:space="preserve"> </w:t>
      </w:r>
    </w:p>
    <w:p w14:paraId="2E41E6D4" w14:textId="45E9A4F7" w:rsidR="00015AE8" w:rsidRDefault="00015AE8" w:rsidP="000B5DF7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AE290E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AE290E">
        <w:rPr>
          <w:rFonts w:eastAsia="Times New Roman"/>
        </w:rPr>
        <w:t>3.680,57</w:t>
      </w:r>
      <w:r w:rsidR="00C179BB">
        <w:rPr>
          <w:rFonts w:eastAsia="Times New Roman"/>
        </w:rPr>
        <w:t xml:space="preserve"> eura</w:t>
      </w:r>
      <w:r w:rsidR="00AE290E">
        <w:rPr>
          <w:rFonts w:eastAsia="Times New Roman"/>
        </w:rPr>
        <w:t xml:space="preserve">, (342) obuhvaćaju rashode za otplatu kamata po primljenom kreditu od HPB od 2.316,31 eura, </w:t>
      </w:r>
    </w:p>
    <w:p w14:paraId="31411B19" w14:textId="1C420A4B" w:rsidR="00015AE8" w:rsidRDefault="00C179BB" w:rsidP="000B5DF7">
      <w:pPr>
        <w:rPr>
          <w:rFonts w:eastAsia="Times New Roman"/>
        </w:rPr>
      </w:pPr>
      <w:r>
        <w:rPr>
          <w:rFonts w:eastAsia="Times New Roman"/>
        </w:rPr>
        <w:t xml:space="preserve">(343) </w:t>
      </w:r>
      <w:r w:rsidR="00D61DA6">
        <w:rPr>
          <w:rFonts w:eastAsia="Times New Roman"/>
        </w:rPr>
        <w:t>a obuhvaćaju rashode općine  za usluge banaka, rashode za usluge platnog prometa, negativne tečajne razlike kao i ostale zatezne kamate</w:t>
      </w:r>
      <w:r w:rsidR="00AE290E">
        <w:rPr>
          <w:rFonts w:eastAsia="Times New Roman"/>
        </w:rPr>
        <w:t xml:space="preserve"> od 1.364,17 eura.</w:t>
      </w:r>
    </w:p>
    <w:p w14:paraId="29B95DE2" w14:textId="77777777" w:rsidR="00747C1D" w:rsidRDefault="00747C1D" w:rsidP="000B5DF7">
      <w:pPr>
        <w:rPr>
          <w:rFonts w:eastAsia="Times New Roman"/>
        </w:rPr>
      </w:pPr>
    </w:p>
    <w:p w14:paraId="64D15EEC" w14:textId="2D278251" w:rsidR="00D61DA6" w:rsidRDefault="00D61DA6" w:rsidP="000B5DF7">
      <w:r>
        <w:rPr>
          <w:rFonts w:eastAsia="Times New Roman"/>
          <w:b/>
          <w:u w:val="single"/>
        </w:rPr>
        <w:t xml:space="preserve">36 - Pomoći unutar općeg </w:t>
      </w:r>
      <w:r w:rsidR="00632ABE">
        <w:rPr>
          <w:rFonts w:eastAsia="Times New Roman"/>
          <w:b/>
          <w:u w:val="single"/>
        </w:rPr>
        <w:t>države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planirane su u sveukupnom iznosu od </w:t>
      </w:r>
      <w:r w:rsidR="00AE290E">
        <w:rPr>
          <w:rFonts w:eastAsia="Times New Roman"/>
        </w:rPr>
        <w:t>200,00</w:t>
      </w:r>
      <w:r w:rsidR="00632ABE">
        <w:rPr>
          <w:rFonts w:eastAsia="Times New Roman"/>
        </w:rPr>
        <w:t xml:space="preserve"> </w:t>
      </w:r>
      <w:r w:rsidR="00AE290E">
        <w:rPr>
          <w:rFonts w:eastAsia="Times New Roman"/>
        </w:rPr>
        <w:t>eura.</w:t>
      </w:r>
      <w:r>
        <w:t xml:space="preserve"> </w:t>
      </w:r>
    </w:p>
    <w:p w14:paraId="04203978" w14:textId="08AD1A98" w:rsidR="00B33DAA" w:rsidRDefault="00B33DAA" w:rsidP="000B5DF7">
      <w:r>
        <w:rPr>
          <w:rFonts w:eastAsia="Times New Roman"/>
        </w:rPr>
        <w:t>Izvršenje navedenih prihoda za prvo polugodište 202</w:t>
      </w:r>
      <w:r w:rsidR="00AE290E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AE290E">
        <w:rPr>
          <w:rFonts w:eastAsia="Times New Roman"/>
        </w:rPr>
        <w:t>0,00</w:t>
      </w:r>
      <w:r>
        <w:rPr>
          <w:rFonts w:eastAsia="Times New Roman"/>
        </w:rPr>
        <w:t xml:space="preserve"> eura. </w:t>
      </w:r>
    </w:p>
    <w:p w14:paraId="63496DF5" w14:textId="47A0E533" w:rsidR="00B33DAA" w:rsidRDefault="00D61DA6" w:rsidP="000B5DF7">
      <w:pPr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37 </w:t>
      </w:r>
      <w:r w:rsidR="00632ABE">
        <w:rPr>
          <w:rFonts w:eastAsia="Times New Roman"/>
          <w:b/>
          <w:u w:val="single"/>
        </w:rPr>
        <w:t>–</w:t>
      </w:r>
      <w:r>
        <w:rPr>
          <w:rFonts w:eastAsia="Times New Roman"/>
          <w:b/>
          <w:u w:val="single"/>
        </w:rPr>
        <w:t xml:space="preserve"> </w:t>
      </w:r>
      <w:r w:rsidR="00632ABE">
        <w:rPr>
          <w:rFonts w:eastAsia="Times New Roman"/>
          <w:b/>
          <w:u w:val="single"/>
        </w:rPr>
        <w:t>Naknade građanima i kućanstvima na temelju osiguranja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planirane su u iznosu od</w:t>
      </w:r>
      <w:r>
        <w:rPr>
          <w:rFonts w:eastAsia="Times New Roman"/>
          <w:b/>
        </w:rPr>
        <w:t xml:space="preserve"> </w:t>
      </w:r>
      <w:r w:rsidR="00AE290E">
        <w:rPr>
          <w:rFonts w:eastAsia="Times New Roman"/>
          <w:b/>
        </w:rPr>
        <w:t>22.000,00</w:t>
      </w:r>
      <w:r w:rsidR="00632ABE">
        <w:rPr>
          <w:rFonts w:eastAsia="Times New Roman"/>
          <w:b/>
        </w:rPr>
        <w:t xml:space="preserve"> EUR</w:t>
      </w:r>
      <w:r w:rsidR="00B33DAA">
        <w:rPr>
          <w:rFonts w:eastAsia="Times New Roman"/>
          <w:b/>
        </w:rPr>
        <w:t>.</w:t>
      </w:r>
      <w:r w:rsidR="00B33DAA" w:rsidRPr="00B33DAA">
        <w:rPr>
          <w:rFonts w:eastAsia="Times New Roman"/>
        </w:rPr>
        <w:t xml:space="preserve"> </w:t>
      </w:r>
    </w:p>
    <w:p w14:paraId="130C4725" w14:textId="2EE0C27B" w:rsidR="00B33DAA" w:rsidRDefault="00B33DAA" w:rsidP="000B5DF7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AE290E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AE290E">
        <w:rPr>
          <w:rFonts w:eastAsia="Times New Roman"/>
        </w:rPr>
        <w:t>6.507,50</w:t>
      </w:r>
      <w:r>
        <w:rPr>
          <w:rFonts w:eastAsia="Times New Roman"/>
        </w:rPr>
        <w:t xml:space="preserve"> eura.</w:t>
      </w:r>
    </w:p>
    <w:p w14:paraId="59120293" w14:textId="224A52C3" w:rsidR="00D61DA6" w:rsidRDefault="00B33DAA" w:rsidP="000B5DF7">
      <w:pPr>
        <w:rPr>
          <w:rFonts w:eastAsia="Times New Roman"/>
        </w:rPr>
      </w:pPr>
      <w:r>
        <w:rPr>
          <w:rFonts w:eastAsia="Times New Roman"/>
        </w:rPr>
        <w:t xml:space="preserve">(372) </w:t>
      </w:r>
      <w:r w:rsidR="00D61DA6">
        <w:rPr>
          <w:rFonts w:eastAsia="Times New Roman"/>
        </w:rPr>
        <w:t xml:space="preserve"> </w:t>
      </w:r>
      <w:r w:rsidR="00015AE8">
        <w:rPr>
          <w:rFonts w:eastAsia="Times New Roman"/>
        </w:rPr>
        <w:t>o</w:t>
      </w:r>
      <w:r w:rsidR="00D61DA6">
        <w:rPr>
          <w:rFonts w:eastAsia="Times New Roman"/>
        </w:rPr>
        <w:t>vi rashodi obuhvaćaju rashode pomoć obiteljima i kućanstvima</w:t>
      </w:r>
      <w:r w:rsidR="00AE290E">
        <w:rPr>
          <w:rFonts w:eastAsia="Times New Roman"/>
        </w:rPr>
        <w:t xml:space="preserve"> 5.480,00 eura</w:t>
      </w:r>
      <w:r w:rsidR="00D61DA6">
        <w:rPr>
          <w:rFonts w:eastAsia="Times New Roman"/>
        </w:rPr>
        <w:t>, podmirenje troškova stanovanja</w:t>
      </w:r>
      <w:r w:rsidR="008142E9">
        <w:rPr>
          <w:rFonts w:eastAsia="Times New Roman"/>
        </w:rPr>
        <w:t xml:space="preserve"> u naravi</w:t>
      </w:r>
      <w:r w:rsidR="00015AE8">
        <w:rPr>
          <w:rFonts w:eastAsia="Times New Roman"/>
        </w:rPr>
        <w:t xml:space="preserve"> </w:t>
      </w:r>
      <w:r w:rsidR="008142E9">
        <w:rPr>
          <w:rFonts w:eastAsia="Times New Roman"/>
        </w:rPr>
        <w:t>1.027,50 eura</w:t>
      </w:r>
      <w:r w:rsidR="00D61DA6">
        <w:rPr>
          <w:rFonts w:eastAsia="Times New Roman"/>
        </w:rPr>
        <w:t>, naknade za novorođenčad</w:t>
      </w:r>
      <w:r w:rsidR="00015AE8">
        <w:rPr>
          <w:rFonts w:eastAsia="Times New Roman"/>
        </w:rPr>
        <w:t xml:space="preserve"> </w:t>
      </w:r>
      <w:r w:rsidR="00AE290E">
        <w:rPr>
          <w:rFonts w:eastAsia="Times New Roman"/>
        </w:rPr>
        <w:t>3.000,00</w:t>
      </w:r>
      <w:r w:rsidR="00015AE8">
        <w:rPr>
          <w:rFonts w:eastAsia="Times New Roman"/>
        </w:rPr>
        <w:t xml:space="preserve"> eura</w:t>
      </w:r>
      <w:r w:rsidR="00D61DA6">
        <w:rPr>
          <w:rFonts w:eastAsia="Times New Roman"/>
        </w:rPr>
        <w:t xml:space="preserve">. </w:t>
      </w:r>
    </w:p>
    <w:p w14:paraId="22F99AB8" w14:textId="255ED58C" w:rsidR="00D61DA6" w:rsidRDefault="00D61DA6" w:rsidP="000B5DF7">
      <w:r>
        <w:rPr>
          <w:rFonts w:eastAsia="Times New Roman"/>
          <w:b/>
          <w:u w:val="single"/>
        </w:rPr>
        <w:t xml:space="preserve">38 </w:t>
      </w:r>
      <w:r w:rsidR="00632ABE">
        <w:rPr>
          <w:rFonts w:eastAsia="Times New Roman"/>
          <w:b/>
          <w:u w:val="single"/>
        </w:rPr>
        <w:t>–</w:t>
      </w:r>
      <w:r>
        <w:rPr>
          <w:rFonts w:eastAsia="Times New Roman"/>
          <w:b/>
          <w:u w:val="single"/>
        </w:rPr>
        <w:t xml:space="preserve"> </w:t>
      </w:r>
      <w:r w:rsidR="00632ABE">
        <w:rPr>
          <w:rFonts w:eastAsia="Times New Roman"/>
          <w:b/>
          <w:u w:val="single"/>
        </w:rPr>
        <w:t>Ostali rashodi</w:t>
      </w:r>
      <w:r>
        <w:rPr>
          <w:rFonts w:eastAsia="Times New Roman"/>
          <w:b/>
          <w:u w:val="single"/>
        </w:rPr>
        <w:t xml:space="preserve"> – </w:t>
      </w:r>
      <w:r>
        <w:rPr>
          <w:rFonts w:eastAsia="Times New Roman"/>
        </w:rPr>
        <w:t xml:space="preserve">planirane su u iznosu od </w:t>
      </w:r>
      <w:r w:rsidR="008142E9">
        <w:rPr>
          <w:rFonts w:eastAsia="Times New Roman"/>
        </w:rPr>
        <w:t>224.030,00</w:t>
      </w:r>
      <w:r w:rsidR="00632ABE">
        <w:rPr>
          <w:rFonts w:eastAsia="Times New Roman"/>
        </w:rPr>
        <w:t xml:space="preserve"> EUR</w:t>
      </w:r>
      <w:r w:rsidR="00D3200B">
        <w:rPr>
          <w:rFonts w:eastAsia="Times New Roman"/>
        </w:rPr>
        <w:t xml:space="preserve">, a </w:t>
      </w:r>
      <w:r>
        <w:rPr>
          <w:rFonts w:eastAsia="Times New Roman"/>
        </w:rPr>
        <w:t>obuhvaćaju sufinanciranje  donacije sportskim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društvima, udrugama u kulturi, udrugama od interesa za opće dobro,</w:t>
      </w:r>
      <w:r w:rsidR="008142E9">
        <w:rPr>
          <w:rFonts w:eastAsia="Times New Roman"/>
        </w:rPr>
        <w:t xml:space="preserve"> udrugama građana,</w:t>
      </w:r>
      <w:r>
        <w:rPr>
          <w:rFonts w:eastAsia="Times New Roman"/>
        </w:rPr>
        <w:t xml:space="preserve"> donacije </w:t>
      </w:r>
      <w:r w:rsidR="008142E9">
        <w:rPr>
          <w:rFonts w:eastAsia="Times New Roman"/>
        </w:rPr>
        <w:t xml:space="preserve">vjerskim zajednicama </w:t>
      </w:r>
      <w:r>
        <w:rPr>
          <w:rFonts w:eastAsia="Times New Roman"/>
        </w:rPr>
        <w:t xml:space="preserve">, zakonsku obvezu izdvajanja za rad </w:t>
      </w:r>
      <w:r w:rsidR="008142E9">
        <w:rPr>
          <w:rFonts w:eastAsia="Times New Roman"/>
        </w:rPr>
        <w:t>VZO Sikirevci</w:t>
      </w:r>
      <w:r>
        <w:rPr>
          <w:rFonts w:eastAsia="Times New Roman"/>
        </w:rPr>
        <w:t xml:space="preserve">,  Hrvatskog </w:t>
      </w:r>
      <w:r w:rsidR="00DB70BC">
        <w:rPr>
          <w:rFonts w:eastAsia="Times New Roman"/>
        </w:rPr>
        <w:t>C</w:t>
      </w:r>
      <w:r>
        <w:rPr>
          <w:rFonts w:eastAsia="Times New Roman"/>
        </w:rPr>
        <w:t>rvenog križa</w:t>
      </w:r>
      <w:r w:rsidR="008142E9">
        <w:rPr>
          <w:rFonts w:eastAsia="Times New Roman"/>
        </w:rPr>
        <w:t xml:space="preserve"> </w:t>
      </w:r>
      <w:proofErr w:type="spellStart"/>
      <w:r w:rsidR="008142E9">
        <w:rPr>
          <w:rFonts w:eastAsia="Times New Roman"/>
        </w:rPr>
        <w:t>Slav.Brod</w:t>
      </w:r>
      <w:proofErr w:type="spellEnd"/>
      <w:r>
        <w:rPr>
          <w:rFonts w:eastAsia="Times New Roman"/>
        </w:rPr>
        <w:t>, Gorske službe spašavanja, ostale donacije</w:t>
      </w:r>
      <w:r w:rsidR="00015AE8">
        <w:rPr>
          <w:rFonts w:eastAsia="Times New Roman"/>
        </w:rPr>
        <w:t xml:space="preserve"> </w:t>
      </w:r>
    </w:p>
    <w:p w14:paraId="18C15152" w14:textId="28551308" w:rsidR="00015AE8" w:rsidRDefault="00015AE8" w:rsidP="000B5DF7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8142E9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DB70BC">
        <w:rPr>
          <w:rFonts w:eastAsia="Times New Roman"/>
        </w:rPr>
        <w:t>52.789,50</w:t>
      </w:r>
      <w:r>
        <w:rPr>
          <w:rFonts w:eastAsia="Times New Roman"/>
        </w:rPr>
        <w:t xml:space="preserve"> euro.</w:t>
      </w:r>
    </w:p>
    <w:p w14:paraId="17BC52ED" w14:textId="77777777" w:rsidR="00DB70BC" w:rsidRDefault="00DB70BC" w:rsidP="000B5DF7">
      <w:r>
        <w:rPr>
          <w:rFonts w:eastAsia="Times New Roman"/>
        </w:rPr>
        <w:t>(381) , tekuće donacije u novcu ukupno 41.3580,00 eura</w:t>
      </w:r>
      <w:r>
        <w:t xml:space="preserve"> od toga :</w:t>
      </w:r>
    </w:p>
    <w:p w14:paraId="1F1F0A66" w14:textId="77777777" w:rsidR="00DB70BC" w:rsidRDefault="00DB70BC" w:rsidP="000B5DF7">
      <w:r>
        <w:t>-donacije VZO po zakonskoj osnovi 10.500,00 eura,</w:t>
      </w:r>
    </w:p>
    <w:p w14:paraId="07D1FF82" w14:textId="77777777" w:rsidR="00DB70BC" w:rsidRDefault="00DB70BC" w:rsidP="000B5DF7">
      <w:r>
        <w:t>- donacija Župa Sikirevci 3.000,00 eura,</w:t>
      </w:r>
    </w:p>
    <w:p w14:paraId="2A9A1A85" w14:textId="77777777" w:rsidR="00DB70BC" w:rsidRDefault="00DB70BC" w:rsidP="000B5DF7">
      <w:pPr>
        <w:jc w:val="both"/>
      </w:pPr>
    </w:p>
    <w:p w14:paraId="019285B1" w14:textId="77777777" w:rsidR="00DB70BC" w:rsidRPr="00DB70BC" w:rsidRDefault="00DB70BC" w:rsidP="000B5DF7">
      <w:pPr>
        <w:pStyle w:val="Odlomakpopisa"/>
        <w:numPr>
          <w:ilvl w:val="0"/>
          <w:numId w:val="6"/>
        </w:numPr>
        <w:jc w:val="both"/>
        <w:rPr>
          <w:rFonts w:eastAsia="Times New Roman"/>
        </w:rPr>
      </w:pPr>
      <w:r>
        <w:t>Donacija športskim udrugama 20.500,00 eura,</w:t>
      </w:r>
    </w:p>
    <w:p w14:paraId="1766EAC9" w14:textId="77777777" w:rsidR="00DB70BC" w:rsidRPr="00DB70BC" w:rsidRDefault="00DB70BC" w:rsidP="000B5DF7">
      <w:pPr>
        <w:pStyle w:val="Odlomakpopisa"/>
        <w:numPr>
          <w:ilvl w:val="0"/>
          <w:numId w:val="6"/>
        </w:numPr>
        <w:jc w:val="both"/>
        <w:rPr>
          <w:rFonts w:eastAsia="Times New Roman"/>
        </w:rPr>
      </w:pPr>
      <w:r>
        <w:t>Donacija udruga iz kulture i udrugama građana 7.350,00 eura</w:t>
      </w:r>
    </w:p>
    <w:p w14:paraId="7E7024B5" w14:textId="77777777" w:rsidR="00DB70BC" w:rsidRDefault="00DB70BC" w:rsidP="00DB70BC">
      <w:r>
        <w:lastRenderedPageBreak/>
        <w:t>(382) Kapitalne donacije u novcu utrošeno 11.439,50 eura, a odnosi se na:</w:t>
      </w:r>
    </w:p>
    <w:p w14:paraId="25BA4325" w14:textId="77777777" w:rsidR="0006167A" w:rsidRDefault="00DB70BC" w:rsidP="00DB70BC">
      <w:r>
        <w:t xml:space="preserve">- nabava bicikla osmoškolcima ( učenici trećih razreda Sikirevci i Jaruge) </w:t>
      </w:r>
      <w:r w:rsidR="0006167A">
        <w:t>5.139,50 eura</w:t>
      </w:r>
    </w:p>
    <w:p w14:paraId="0C682C47" w14:textId="6E6852B7" w:rsidR="0006167A" w:rsidRDefault="0006167A" w:rsidP="00DB70BC">
      <w:r>
        <w:t xml:space="preserve">- </w:t>
      </w:r>
      <w:proofErr w:type="spellStart"/>
      <w:r>
        <w:t>jed.fin.pomoć</w:t>
      </w:r>
      <w:proofErr w:type="spellEnd"/>
      <w:r>
        <w:t xml:space="preserve"> -Državni arhiv </w:t>
      </w:r>
      <w:proofErr w:type="spellStart"/>
      <w:r>
        <w:t>Sl.Brod</w:t>
      </w:r>
      <w:proofErr w:type="spellEnd"/>
      <w:r>
        <w:t xml:space="preserve"> za obnovu 1.000,00 eura</w:t>
      </w:r>
    </w:p>
    <w:p w14:paraId="1479A419" w14:textId="77777777" w:rsidR="0006167A" w:rsidRDefault="0006167A" w:rsidP="00DB70BC">
      <w:r>
        <w:t>-</w:t>
      </w:r>
      <w:proofErr w:type="spellStart"/>
      <w:r>
        <w:t>jed.fin.pomoć</w:t>
      </w:r>
      <w:proofErr w:type="spellEnd"/>
      <w:r>
        <w:t>- kupovina obiteljske kuće 1.300,00 eura</w:t>
      </w:r>
    </w:p>
    <w:p w14:paraId="4B598264" w14:textId="3814A6AA" w:rsidR="00015AE8" w:rsidRPr="00DB70BC" w:rsidRDefault="0006167A" w:rsidP="00DB70BC">
      <w:pPr>
        <w:rPr>
          <w:rFonts w:eastAsia="Times New Roman"/>
        </w:rPr>
      </w:pPr>
      <w:r>
        <w:t xml:space="preserve">- </w:t>
      </w:r>
      <w:proofErr w:type="spellStart"/>
      <w:r>
        <w:t>jed.fin.pomoć</w:t>
      </w:r>
      <w:proofErr w:type="spellEnd"/>
      <w:r>
        <w:t xml:space="preserve"> – otvaranje novoosnovanih obrta na području općine 4.000,00 eura</w:t>
      </w:r>
      <w:r w:rsidR="00DB70BC">
        <w:t xml:space="preserve">  </w:t>
      </w:r>
    </w:p>
    <w:p w14:paraId="43EC1ABB" w14:textId="77777777" w:rsidR="00D61DA6" w:rsidRDefault="00D61DA6" w:rsidP="0085214F">
      <w:pPr>
        <w:rPr>
          <w:rFonts w:eastAsia="Times New Roman"/>
        </w:rPr>
      </w:pPr>
    </w:p>
    <w:p w14:paraId="53CA610F" w14:textId="77777777" w:rsidR="00D61DA6" w:rsidRDefault="00D61DA6" w:rsidP="0085214F">
      <w:pPr>
        <w:rPr>
          <w:rFonts w:eastAsia="Times New Roman"/>
          <w:b/>
        </w:rPr>
      </w:pPr>
      <w:r>
        <w:rPr>
          <w:rFonts w:eastAsia="Times New Roman"/>
          <w:b/>
        </w:rPr>
        <w:t>RASHODI ZA NABAVU NEFINANCIJSKE IMOVINE</w:t>
      </w:r>
    </w:p>
    <w:p w14:paraId="15FA5039" w14:textId="6AD10FE2" w:rsidR="00D50678" w:rsidRDefault="00D50678" w:rsidP="0085214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41 – Rashodi za nabavu </w:t>
      </w:r>
      <w:proofErr w:type="spellStart"/>
      <w:r>
        <w:rPr>
          <w:rFonts w:eastAsia="Times New Roman"/>
          <w:b/>
        </w:rPr>
        <w:t>neproizvedene</w:t>
      </w:r>
      <w:proofErr w:type="spellEnd"/>
      <w:r>
        <w:rPr>
          <w:rFonts w:eastAsia="Times New Roman"/>
          <w:b/>
        </w:rPr>
        <w:t xml:space="preserve"> dugotrajne imovine – planirani su rashodi u iznosu od  </w:t>
      </w:r>
      <w:r w:rsidR="0006167A">
        <w:rPr>
          <w:rFonts w:eastAsia="Times New Roman"/>
          <w:b/>
        </w:rPr>
        <w:t>2.700,00</w:t>
      </w:r>
      <w:r>
        <w:rPr>
          <w:rFonts w:eastAsia="Times New Roman"/>
          <w:b/>
        </w:rPr>
        <w:t xml:space="preserve"> EUR </w:t>
      </w:r>
    </w:p>
    <w:p w14:paraId="58056DD5" w14:textId="45DC0225" w:rsidR="0071573C" w:rsidRDefault="0071573C" w:rsidP="0071573C">
      <w:pPr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06167A">
        <w:rPr>
          <w:rFonts w:eastAsia="Times New Roman"/>
        </w:rPr>
        <w:t>4</w:t>
      </w:r>
      <w:r>
        <w:rPr>
          <w:rFonts w:eastAsia="Times New Roman"/>
        </w:rPr>
        <w:t>. godinu iznosi 0,00 euro.</w:t>
      </w:r>
    </w:p>
    <w:p w14:paraId="63535A9F" w14:textId="77777777" w:rsidR="0071573C" w:rsidRDefault="0071573C" w:rsidP="0071573C">
      <w:pPr>
        <w:rPr>
          <w:rFonts w:eastAsia="Times New Roman"/>
        </w:rPr>
      </w:pPr>
    </w:p>
    <w:p w14:paraId="0FC8623A" w14:textId="77777777" w:rsidR="0071573C" w:rsidRDefault="0071573C" w:rsidP="0085214F">
      <w:pPr>
        <w:rPr>
          <w:rFonts w:eastAsia="Times New Roman"/>
          <w:b/>
        </w:rPr>
      </w:pPr>
    </w:p>
    <w:p w14:paraId="156D0418" w14:textId="1F4E7B72" w:rsidR="0071573C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42 </w:t>
      </w:r>
      <w:r w:rsidR="00D50678">
        <w:rPr>
          <w:rFonts w:eastAsia="Times New Roman"/>
          <w:b/>
          <w:u w:val="single"/>
        </w:rPr>
        <w:t>–</w:t>
      </w:r>
      <w:r>
        <w:rPr>
          <w:rFonts w:eastAsia="Times New Roman"/>
          <w:b/>
          <w:u w:val="single"/>
        </w:rPr>
        <w:t xml:space="preserve"> </w:t>
      </w:r>
      <w:r w:rsidR="00D50678">
        <w:rPr>
          <w:rFonts w:eastAsia="Times New Roman"/>
          <w:b/>
          <w:u w:val="single"/>
        </w:rPr>
        <w:t>Rashodi za nabavu proizvedene dugotrajne imovine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rashodi za građevinske objekte planirani su u sveukupnom iznosu od</w:t>
      </w:r>
      <w:r>
        <w:rPr>
          <w:rFonts w:eastAsia="Times New Roman"/>
          <w:b/>
        </w:rPr>
        <w:t xml:space="preserve"> </w:t>
      </w:r>
      <w:r w:rsidR="00D50678">
        <w:rPr>
          <w:rFonts w:eastAsia="Times New Roman"/>
          <w:b/>
        </w:rPr>
        <w:t>1.</w:t>
      </w:r>
      <w:r w:rsidR="0006167A">
        <w:rPr>
          <w:rFonts w:eastAsia="Times New Roman"/>
          <w:b/>
        </w:rPr>
        <w:t>100.500,00</w:t>
      </w:r>
      <w:r w:rsidR="00D50678">
        <w:rPr>
          <w:rFonts w:eastAsia="Times New Roman"/>
          <w:b/>
        </w:rPr>
        <w:t xml:space="preserve"> EUR</w:t>
      </w:r>
      <w:r>
        <w:rPr>
          <w:rFonts w:eastAsia="Times New Roman"/>
        </w:rPr>
        <w:t xml:space="preserve">,  rashode za izgradnju </w:t>
      </w:r>
      <w:r w:rsidR="0006167A">
        <w:rPr>
          <w:rFonts w:eastAsia="Times New Roman"/>
        </w:rPr>
        <w:t>Etno kuće</w:t>
      </w:r>
      <w:r>
        <w:rPr>
          <w:rFonts w:eastAsia="Times New Roman"/>
        </w:rPr>
        <w:t xml:space="preserve"> </w:t>
      </w:r>
      <w:r w:rsidR="00022B39">
        <w:rPr>
          <w:rFonts w:eastAsia="Times New Roman"/>
        </w:rPr>
        <w:t>Sikirevci</w:t>
      </w:r>
      <w:r>
        <w:rPr>
          <w:rFonts w:eastAsia="Times New Roman"/>
        </w:rPr>
        <w:t xml:space="preserve">, asfaltiranje nerazvrstanih cesta, </w:t>
      </w:r>
      <w:r w:rsidR="00D50678">
        <w:rPr>
          <w:rFonts w:eastAsia="Times New Roman"/>
        </w:rPr>
        <w:t xml:space="preserve">, nabava opreme uredske i računalne izrada prostornog </w:t>
      </w:r>
      <w:r w:rsidR="00770BF1">
        <w:rPr>
          <w:rFonts w:eastAsia="Times New Roman"/>
        </w:rPr>
        <w:t xml:space="preserve"> </w:t>
      </w:r>
      <w:r w:rsidR="00D50678">
        <w:rPr>
          <w:rFonts w:eastAsia="Times New Roman"/>
        </w:rPr>
        <w:t xml:space="preserve">plana Općine </w:t>
      </w:r>
      <w:r w:rsidR="00022B39">
        <w:rPr>
          <w:rFonts w:eastAsia="Times New Roman"/>
        </w:rPr>
        <w:t>Sikirevci</w:t>
      </w:r>
      <w:r w:rsidR="00D50678">
        <w:rPr>
          <w:rFonts w:eastAsia="Times New Roman"/>
        </w:rPr>
        <w:t xml:space="preserve">.  </w:t>
      </w:r>
    </w:p>
    <w:p w14:paraId="1242C8F7" w14:textId="4C873743" w:rsidR="0071573C" w:rsidRDefault="00D61DA6" w:rsidP="000B5DF7">
      <w:pPr>
        <w:jc w:val="both"/>
        <w:rPr>
          <w:rFonts w:eastAsia="Times New Roman"/>
        </w:rPr>
      </w:pPr>
      <w:r>
        <w:t xml:space="preserve"> </w:t>
      </w:r>
    </w:p>
    <w:p w14:paraId="272460B5" w14:textId="48278F5A" w:rsidR="0071573C" w:rsidRDefault="00296A13" w:rsidP="000B5DF7">
      <w:pPr>
        <w:jc w:val="both"/>
        <w:rPr>
          <w:rFonts w:eastAsia="Times New Roman"/>
        </w:rPr>
      </w:pPr>
      <w:r>
        <w:rPr>
          <w:rFonts w:eastAsia="Times New Roman"/>
        </w:rPr>
        <w:t>(421)Građevinski objekti- i</w:t>
      </w:r>
      <w:r w:rsidR="0071573C">
        <w:rPr>
          <w:rFonts w:eastAsia="Times New Roman"/>
        </w:rPr>
        <w:t xml:space="preserve">zvršenje </w:t>
      </w:r>
      <w:bookmarkStart w:id="1" w:name="_Hlk172796714"/>
      <w:r w:rsidR="0071573C">
        <w:rPr>
          <w:rFonts w:eastAsia="Times New Roman"/>
        </w:rPr>
        <w:t>navedenih prihoda za prvo polugodište 202</w:t>
      </w:r>
      <w:r>
        <w:rPr>
          <w:rFonts w:eastAsia="Times New Roman"/>
        </w:rPr>
        <w:t>4</w:t>
      </w:r>
      <w:r w:rsidR="0071573C">
        <w:rPr>
          <w:rFonts w:eastAsia="Times New Roman"/>
        </w:rPr>
        <w:t xml:space="preserve">. godinu iznosi </w:t>
      </w:r>
      <w:r>
        <w:rPr>
          <w:rFonts w:eastAsia="Times New Roman"/>
        </w:rPr>
        <w:t>185.479,98</w:t>
      </w:r>
      <w:r w:rsidR="0071573C">
        <w:rPr>
          <w:rFonts w:eastAsia="Times New Roman"/>
        </w:rPr>
        <w:t xml:space="preserve"> euro</w:t>
      </w:r>
      <w:r>
        <w:rPr>
          <w:rFonts w:eastAsia="Times New Roman"/>
        </w:rPr>
        <w:t xml:space="preserve"> za</w:t>
      </w:r>
      <w:bookmarkEnd w:id="1"/>
      <w:r>
        <w:rPr>
          <w:rFonts w:eastAsia="Times New Roman"/>
        </w:rPr>
        <w:t>:</w:t>
      </w:r>
    </w:p>
    <w:p w14:paraId="328B300B" w14:textId="3FF31BF2" w:rsidR="00296A13" w:rsidRDefault="00296A13" w:rsidP="000B5DF7">
      <w:pPr>
        <w:pStyle w:val="Odlomakpopisa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Rekonstrukcija Etno kuće 83.384,01 euro</w:t>
      </w:r>
    </w:p>
    <w:p w14:paraId="18FF5DBE" w14:textId="671876CF" w:rsidR="00296A13" w:rsidRDefault="00296A13" w:rsidP="000B5DF7">
      <w:pPr>
        <w:pStyle w:val="Odlomakpopisa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Opremanje i izgradnja dječjeg vrtića 78.584,02 eura</w:t>
      </w:r>
    </w:p>
    <w:p w14:paraId="09B86B4E" w14:textId="2EDDEF76" w:rsidR="00296A13" w:rsidRDefault="00296A13" w:rsidP="000B5DF7">
      <w:pPr>
        <w:pStyle w:val="Odlomakpopisa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Prijelazni mostovi 1.870,00 eura</w:t>
      </w:r>
    </w:p>
    <w:p w14:paraId="68D3E18B" w14:textId="7B46FF4C" w:rsidR="00296A13" w:rsidRDefault="00296A13" w:rsidP="000B5DF7">
      <w:pPr>
        <w:jc w:val="both"/>
        <w:rPr>
          <w:rFonts w:eastAsia="Times New Roman"/>
        </w:rPr>
      </w:pPr>
      <w:r>
        <w:rPr>
          <w:rFonts w:eastAsia="Times New Roman"/>
        </w:rPr>
        <w:t>(422) Postrojenje i oprema- izvršenje navedenih prihoda za prvo polugodište 2024. godinu iznosi 623,20 euro za:</w:t>
      </w:r>
    </w:p>
    <w:p w14:paraId="069BB83F" w14:textId="62BE9E16" w:rsidR="00296A13" w:rsidRDefault="00296A13" w:rsidP="000B5DF7">
      <w:pPr>
        <w:jc w:val="both"/>
        <w:rPr>
          <w:rFonts w:eastAsia="Times New Roman"/>
        </w:rPr>
      </w:pPr>
      <w:r>
        <w:rPr>
          <w:rFonts w:eastAsia="Times New Roman"/>
        </w:rPr>
        <w:t>- nabava opreme za održavanje prostorija općine(usisivač) 354,20, euro</w:t>
      </w:r>
    </w:p>
    <w:p w14:paraId="7D1136EE" w14:textId="7A28680C" w:rsidR="00296A13" w:rsidRDefault="00296A13" w:rsidP="000B5DF7">
      <w:pPr>
        <w:jc w:val="both"/>
        <w:rPr>
          <w:rFonts w:eastAsia="Times New Roman"/>
        </w:rPr>
      </w:pPr>
      <w:r>
        <w:rPr>
          <w:rFonts w:eastAsia="Times New Roman"/>
        </w:rPr>
        <w:t>- nabava raspršivača protiv komaraca 269,00 euro</w:t>
      </w:r>
    </w:p>
    <w:p w14:paraId="766C1F94" w14:textId="64E4B9CC" w:rsidR="00296A13" w:rsidRDefault="00296A13" w:rsidP="000B5DF7">
      <w:pPr>
        <w:jc w:val="both"/>
      </w:pPr>
      <w:r>
        <w:rPr>
          <w:rFonts w:eastAsia="Times New Roman"/>
        </w:rPr>
        <w:t xml:space="preserve">(425) </w:t>
      </w:r>
      <w:r w:rsidR="009F47AE">
        <w:rPr>
          <w:rFonts w:eastAsia="Times New Roman"/>
        </w:rPr>
        <w:t>V</w:t>
      </w:r>
      <w:r>
        <w:rPr>
          <w:rFonts w:eastAsia="Times New Roman"/>
        </w:rPr>
        <w:t>išegodišnji nasadi – rashodi za nabavu sadnica (sadnice jablan, lipa, orah voćne sadnice) od 19.331,25 euro, sufinanciranje Fonda za zaštitu okoliša</w:t>
      </w:r>
      <w:r w:rsidR="009F47AE">
        <w:rPr>
          <w:rFonts w:eastAsia="Times New Roman"/>
        </w:rPr>
        <w:t xml:space="preserve"> i energetsku učinkovitost </w:t>
      </w:r>
      <w:r>
        <w:rPr>
          <w:rFonts w:eastAsia="Times New Roman"/>
        </w:rPr>
        <w:t xml:space="preserve"> </w:t>
      </w:r>
      <w:r w:rsidR="009F47AE" w:rsidRPr="009F47AE">
        <w:rPr>
          <w:rFonts w:eastAsia="Times New Roman"/>
        </w:rPr>
        <w:t xml:space="preserve">p </w:t>
      </w:r>
      <w:r w:rsidR="009F47AE" w:rsidRPr="009F47AE">
        <w:t>o neposrednom sudjelovanju Fonda u sufinanciranju provedbe mjera prilagodbe klimatskim promjenama u svrhu jačanja otpornosti urbanih sredina</w:t>
      </w:r>
      <w:r w:rsidR="009F47AE">
        <w:t>.</w:t>
      </w:r>
    </w:p>
    <w:p w14:paraId="5477EA1A" w14:textId="5FE5A4C6" w:rsidR="009F47AE" w:rsidRPr="00296A13" w:rsidRDefault="009F47AE" w:rsidP="000B5DF7">
      <w:pPr>
        <w:jc w:val="both"/>
        <w:rPr>
          <w:rFonts w:eastAsia="Times New Roman"/>
        </w:rPr>
      </w:pPr>
      <w:r>
        <w:t>(426) Nematerijalna proizvedena imovina- rashodi za ulaganje u računalne programe utrošeno 1.687,50 eura – nabava programski paket proračunsko računovodstvo i analiza.</w:t>
      </w:r>
    </w:p>
    <w:p w14:paraId="399EC357" w14:textId="77777777" w:rsidR="0071573C" w:rsidRDefault="0071573C" w:rsidP="000B5DF7">
      <w:pPr>
        <w:jc w:val="both"/>
        <w:rPr>
          <w:rFonts w:eastAsia="Times New Roman"/>
        </w:rPr>
      </w:pPr>
    </w:p>
    <w:p w14:paraId="3AE9C3B1" w14:textId="77777777" w:rsidR="00D61DA6" w:rsidRPr="00D2331C" w:rsidRDefault="00D61DA6" w:rsidP="000B5DF7">
      <w:pPr>
        <w:jc w:val="both"/>
      </w:pPr>
    </w:p>
    <w:p w14:paraId="35052F59" w14:textId="13971321" w:rsidR="00D61DA6" w:rsidRDefault="00D61DA6" w:rsidP="000B5DF7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45 </w:t>
      </w:r>
      <w:r w:rsidR="00D50678">
        <w:rPr>
          <w:rFonts w:eastAsia="Times New Roman"/>
          <w:b/>
          <w:u w:val="single"/>
        </w:rPr>
        <w:t>–</w:t>
      </w:r>
      <w:r>
        <w:rPr>
          <w:rFonts w:eastAsia="Times New Roman"/>
          <w:b/>
          <w:u w:val="single"/>
        </w:rPr>
        <w:t xml:space="preserve"> </w:t>
      </w:r>
      <w:r w:rsidR="00D50678">
        <w:rPr>
          <w:rFonts w:eastAsia="Times New Roman"/>
          <w:b/>
          <w:u w:val="single"/>
        </w:rPr>
        <w:t xml:space="preserve">Rashodi za dodatna ulaganja na nefinancijsko imovini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ovi su rashodi planirani u iznosu od</w:t>
      </w:r>
      <w:r>
        <w:rPr>
          <w:rFonts w:eastAsia="Times New Roman"/>
          <w:b/>
        </w:rPr>
        <w:t xml:space="preserve"> </w:t>
      </w:r>
      <w:r w:rsidR="009F47AE">
        <w:rPr>
          <w:rFonts w:eastAsia="Times New Roman"/>
          <w:b/>
        </w:rPr>
        <w:t>14.000,00</w:t>
      </w:r>
      <w:r w:rsidR="00D50678">
        <w:rPr>
          <w:rFonts w:eastAsia="Times New Roman"/>
          <w:b/>
        </w:rPr>
        <w:t xml:space="preserve"> EUR,</w:t>
      </w:r>
      <w:r w:rsidR="006D36D7">
        <w:rPr>
          <w:rFonts w:eastAsia="Times New Roman"/>
          <w:b/>
        </w:rPr>
        <w:t xml:space="preserve"> </w:t>
      </w:r>
      <w:r w:rsidR="00747C1D">
        <w:rPr>
          <w:rFonts w:eastAsia="Times New Roman"/>
        </w:rPr>
        <w:t xml:space="preserve">. Navedeni rashod uključuje rashode za dodatna ulaganja na građevinskim objektima (451), odnosno rashode </w:t>
      </w:r>
      <w:r>
        <w:rPr>
          <w:rFonts w:eastAsia="Times New Roman"/>
        </w:rPr>
        <w:t xml:space="preserve"> </w:t>
      </w:r>
      <w:r w:rsidR="00747C1D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9F47AE">
        <w:rPr>
          <w:rFonts w:eastAsia="Times New Roman"/>
        </w:rPr>
        <w:t>:</w:t>
      </w:r>
    </w:p>
    <w:p w14:paraId="2956A420" w14:textId="4D529E20" w:rsidR="009F47AE" w:rsidRDefault="009F47AE" w:rsidP="000B5DF7">
      <w:pPr>
        <w:pStyle w:val="Odlomakpopisa"/>
        <w:numPr>
          <w:ilvl w:val="0"/>
          <w:numId w:val="6"/>
        </w:numPr>
        <w:jc w:val="both"/>
      </w:pPr>
      <w:r>
        <w:t>Dodatna ulaganje u objekt DVD Sikirevci 1.289,00 eura</w:t>
      </w:r>
    </w:p>
    <w:p w14:paraId="28F09EB8" w14:textId="31938CB8" w:rsidR="009F47AE" w:rsidRDefault="009F47AE" w:rsidP="000B5DF7">
      <w:pPr>
        <w:pStyle w:val="Odlomakpopisa"/>
        <w:numPr>
          <w:ilvl w:val="0"/>
          <w:numId w:val="6"/>
        </w:numPr>
        <w:jc w:val="both"/>
      </w:pPr>
      <w:r>
        <w:t xml:space="preserve">Dodatna ulaganja u športske objekte </w:t>
      </w:r>
      <w:proofErr w:type="spellStart"/>
      <w:r>
        <w:t>NK“Sloga“Jaruge</w:t>
      </w:r>
      <w:proofErr w:type="spellEnd"/>
      <w:r>
        <w:t xml:space="preserve"> 455,35 euro.</w:t>
      </w:r>
    </w:p>
    <w:p w14:paraId="22F63F34" w14:textId="328B5371" w:rsidR="0071573C" w:rsidRDefault="0071573C" w:rsidP="000B5DF7">
      <w:pPr>
        <w:jc w:val="both"/>
        <w:rPr>
          <w:rFonts w:eastAsia="Times New Roman"/>
        </w:rPr>
      </w:pPr>
      <w:r>
        <w:rPr>
          <w:rFonts w:eastAsia="Times New Roman"/>
        </w:rPr>
        <w:t>Izvršenje navedenih prihoda za prvo polugodište 202</w:t>
      </w:r>
      <w:r w:rsidR="009F47AE">
        <w:rPr>
          <w:rFonts w:eastAsia="Times New Roman"/>
        </w:rPr>
        <w:t>4</w:t>
      </w:r>
      <w:r>
        <w:rPr>
          <w:rFonts w:eastAsia="Times New Roman"/>
        </w:rPr>
        <w:t xml:space="preserve">. godinu iznosi </w:t>
      </w:r>
      <w:r w:rsidR="009F47AE">
        <w:rPr>
          <w:rFonts w:eastAsia="Times New Roman"/>
        </w:rPr>
        <w:t>1.744,35</w:t>
      </w:r>
      <w:r>
        <w:rPr>
          <w:rFonts w:eastAsia="Times New Roman"/>
        </w:rPr>
        <w:t xml:space="preserve"> euro.</w:t>
      </w:r>
    </w:p>
    <w:p w14:paraId="5BE36782" w14:textId="77777777" w:rsidR="007C0F04" w:rsidRDefault="007C0F04" w:rsidP="000B5DF7">
      <w:pPr>
        <w:jc w:val="both"/>
        <w:rPr>
          <w:rFonts w:eastAsia="Times New Roman"/>
        </w:rPr>
      </w:pPr>
    </w:p>
    <w:p w14:paraId="3E06DA37" w14:textId="77777777" w:rsidR="007C0F04" w:rsidRDefault="007C0F04" w:rsidP="000B5DF7">
      <w:pPr>
        <w:jc w:val="both"/>
        <w:rPr>
          <w:rFonts w:eastAsia="Times New Roman"/>
        </w:rPr>
      </w:pPr>
      <w:r>
        <w:rPr>
          <w:rFonts w:eastAsia="Times New Roman"/>
        </w:rPr>
        <w:t>Stanje novčanih sredstava na početku i na kraju izvještajnog razdoblja sastoji se od slijedećih podataka:</w:t>
      </w:r>
    </w:p>
    <w:p w14:paraId="27EE50B7" w14:textId="3D9C2F59" w:rsidR="007C0F04" w:rsidRDefault="007C0F04" w:rsidP="000B5DF7">
      <w:pPr>
        <w:jc w:val="both"/>
        <w:rPr>
          <w:rFonts w:eastAsia="Times New Roman"/>
        </w:rPr>
      </w:pPr>
      <w:r>
        <w:rPr>
          <w:rFonts w:eastAsia="Times New Roman"/>
        </w:rPr>
        <w:t>11- Stanje novčanih sredstava na početku izvještajnog razdoblja</w:t>
      </w:r>
      <w:r w:rsidR="00B24AF7">
        <w:rPr>
          <w:rFonts w:eastAsia="Times New Roman"/>
        </w:rPr>
        <w:t xml:space="preserve"> </w:t>
      </w:r>
      <w:r w:rsidR="009F47AE">
        <w:rPr>
          <w:rFonts w:eastAsia="Times New Roman"/>
        </w:rPr>
        <w:t>–</w:t>
      </w:r>
      <w:r w:rsidR="00B24AF7">
        <w:rPr>
          <w:rFonts w:eastAsia="Times New Roman"/>
        </w:rPr>
        <w:t xml:space="preserve"> </w:t>
      </w:r>
      <w:r w:rsidR="009F47AE">
        <w:rPr>
          <w:rFonts w:eastAsia="Times New Roman"/>
        </w:rPr>
        <w:t>76.475,76</w:t>
      </w:r>
      <w:r w:rsidR="00B24AF7">
        <w:rPr>
          <w:rFonts w:eastAsia="Times New Roman"/>
        </w:rPr>
        <w:t xml:space="preserve"> eura</w:t>
      </w:r>
    </w:p>
    <w:p w14:paraId="7C9B430F" w14:textId="5AC86E4B" w:rsidR="007C0F04" w:rsidRDefault="007C0F04" w:rsidP="000B5DF7">
      <w:pPr>
        <w:jc w:val="both"/>
        <w:rPr>
          <w:rFonts w:eastAsia="Times New Roman"/>
        </w:rPr>
      </w:pPr>
      <w:r>
        <w:rPr>
          <w:rFonts w:eastAsia="Times New Roman"/>
        </w:rPr>
        <w:t>11- Ukupni priljevi na novčane račune i blagajne</w:t>
      </w:r>
      <w:r w:rsidR="00B24AF7">
        <w:rPr>
          <w:rFonts w:eastAsia="Times New Roman"/>
        </w:rPr>
        <w:t xml:space="preserve"> – </w:t>
      </w:r>
      <w:r w:rsidR="009F47AE">
        <w:rPr>
          <w:rFonts w:eastAsia="Times New Roman"/>
        </w:rPr>
        <w:t>1.102</w:t>
      </w:r>
      <w:r w:rsidR="009B4D37">
        <w:rPr>
          <w:rFonts w:eastAsia="Times New Roman"/>
        </w:rPr>
        <w:t>.</w:t>
      </w:r>
      <w:r w:rsidR="009F47AE">
        <w:rPr>
          <w:rFonts w:eastAsia="Times New Roman"/>
        </w:rPr>
        <w:t>461,59</w:t>
      </w:r>
      <w:r w:rsidR="00B24AF7">
        <w:rPr>
          <w:rFonts w:eastAsia="Times New Roman"/>
        </w:rPr>
        <w:t xml:space="preserve"> eura</w:t>
      </w:r>
    </w:p>
    <w:p w14:paraId="6B689AB2" w14:textId="750385F4" w:rsidR="007C0F04" w:rsidRDefault="00B24AF7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11- Ukupni odljevi s novčanih računa i blagajni – </w:t>
      </w:r>
      <w:r w:rsidR="009F47AE">
        <w:rPr>
          <w:rFonts w:eastAsia="Times New Roman"/>
        </w:rPr>
        <w:t xml:space="preserve">810.524,02 </w:t>
      </w:r>
      <w:r>
        <w:rPr>
          <w:rFonts w:eastAsia="Times New Roman"/>
        </w:rPr>
        <w:t>eura</w:t>
      </w:r>
    </w:p>
    <w:p w14:paraId="4EA25709" w14:textId="51315B43" w:rsidR="00B24AF7" w:rsidRDefault="00B24AF7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11- Stanje novčanih sredstava na kraju izvještajnog razdoblja </w:t>
      </w:r>
      <w:r w:rsidR="009F47AE">
        <w:rPr>
          <w:rFonts w:eastAsia="Times New Roman"/>
        </w:rPr>
        <w:t>368.413,33</w:t>
      </w:r>
      <w:r>
        <w:rPr>
          <w:rFonts w:eastAsia="Times New Roman"/>
        </w:rPr>
        <w:t xml:space="preserve"> eura</w:t>
      </w:r>
    </w:p>
    <w:p w14:paraId="44F1D993" w14:textId="77777777" w:rsidR="0071573C" w:rsidRDefault="008108EC" w:rsidP="000B5DF7">
      <w:pPr>
        <w:jc w:val="both"/>
        <w:rPr>
          <w:rFonts w:eastAsia="Times New Roman"/>
        </w:rPr>
      </w:pPr>
      <w:r>
        <w:rPr>
          <w:rFonts w:eastAsia="Times New Roman"/>
        </w:rPr>
        <w:t>1b) Prikaz prenesenog manjka odnosno viška proračuna</w:t>
      </w:r>
    </w:p>
    <w:p w14:paraId="0D34A60F" w14:textId="45E9F482" w:rsidR="008108EC" w:rsidRDefault="008108EC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U izvještajnom razdoblju iskazan je višak prihoda </w:t>
      </w:r>
      <w:r w:rsidR="009B4D37">
        <w:rPr>
          <w:rFonts w:eastAsia="Times New Roman"/>
        </w:rPr>
        <w:t>141.713,44</w:t>
      </w:r>
      <w:r>
        <w:rPr>
          <w:rFonts w:eastAsia="Times New Roman"/>
        </w:rPr>
        <w:t xml:space="preserve"> eura </w:t>
      </w:r>
      <w:r w:rsidR="009B4D37">
        <w:rPr>
          <w:rFonts w:eastAsia="Times New Roman"/>
        </w:rPr>
        <w:t>-</w:t>
      </w:r>
      <w:r>
        <w:rPr>
          <w:rFonts w:eastAsia="Times New Roman"/>
        </w:rPr>
        <w:t xml:space="preserve"> preneseni </w:t>
      </w:r>
      <w:r w:rsidR="009B4D37">
        <w:rPr>
          <w:rFonts w:eastAsia="Times New Roman"/>
        </w:rPr>
        <w:t>manjak</w:t>
      </w:r>
      <w:r>
        <w:rPr>
          <w:rFonts w:eastAsia="Times New Roman"/>
        </w:rPr>
        <w:t xml:space="preserve"> iz prijašnjeg razdoblja </w:t>
      </w:r>
      <w:r w:rsidR="009B4D37">
        <w:rPr>
          <w:rFonts w:eastAsia="Times New Roman"/>
        </w:rPr>
        <w:t>114.788,74</w:t>
      </w:r>
      <w:r>
        <w:rPr>
          <w:rFonts w:eastAsia="Times New Roman"/>
        </w:rPr>
        <w:t xml:space="preserve"> eura tako da višak prihoda iznosi </w:t>
      </w:r>
      <w:r w:rsidR="009B4D37">
        <w:rPr>
          <w:rFonts w:eastAsia="Times New Roman"/>
        </w:rPr>
        <w:t>26.924,70</w:t>
      </w:r>
      <w:r>
        <w:rPr>
          <w:rFonts w:eastAsia="Times New Roman"/>
        </w:rPr>
        <w:t xml:space="preserve"> eura.  </w:t>
      </w:r>
    </w:p>
    <w:p w14:paraId="117790EB" w14:textId="77777777" w:rsidR="00D83AD5" w:rsidRDefault="00D83AD5" w:rsidP="000B5DF7">
      <w:pPr>
        <w:jc w:val="both"/>
        <w:rPr>
          <w:rFonts w:eastAsia="Times New Roman"/>
        </w:rPr>
      </w:pPr>
    </w:p>
    <w:p w14:paraId="03E0F098" w14:textId="05DD2F98" w:rsidR="00D83AD5" w:rsidRDefault="00D83AD5" w:rsidP="000B5DF7">
      <w:pPr>
        <w:jc w:val="both"/>
        <w:rPr>
          <w:rFonts w:eastAsia="Times New Roman"/>
        </w:rPr>
      </w:pPr>
      <w:r>
        <w:rPr>
          <w:rFonts w:eastAsia="Times New Roman"/>
        </w:rPr>
        <w:t>PRORAČUNA sukladno članku 78. sadrži :</w:t>
      </w:r>
    </w:p>
    <w:p w14:paraId="677AA9CB" w14:textId="77777777" w:rsidR="00D83AD5" w:rsidRDefault="00D83AD5" w:rsidP="000B5DF7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- izvršenje rashoda i izdataka proračuna jedinice lokalne samouprave i njihovih proračunskih korisnika iskazanih po organizacijskoj klasifikaciji, izvorima financiranja i ekonomskoj klasifikaciji, raspoređenih u programe koji se sastoje od aktivnosti i projekata. Izvršenje se temelji na obrazloženjima koje se daje kroz obrazloženje aktivnosti i projekata zajedno sa ciljevima i pokazateljima uspješnosti iz akata strateškog planiranja, odnosno Provedbenog programa  Općine Sikirevci za razdoblje 2022-2025. kojeg je donio Općinski načelnik u prosincu 2021. godine, a kojim je definirana vizija i misija Općine Sikirevci da postane   atraktivan prostor za mlade obitelji, omogućavajući zapošljavanje, održive javne usluge te mjesto za aktivan odmor u očuvanom prirodnom okruženju. Naredno razdoblje razvoja Općine Sikirevci obilježeno je ulaganjima u sanaciju klizišta, održavane prometne infrastrukture, uspostava održivog sustava predškolskog odgoja, te stvaranje nove turističke ponude .  </w:t>
      </w:r>
    </w:p>
    <w:p w14:paraId="67D0C1E3" w14:textId="77777777" w:rsidR="00D83AD5" w:rsidRPr="00F22431" w:rsidRDefault="00D83AD5" w:rsidP="000B5DF7">
      <w:pPr>
        <w:jc w:val="both"/>
        <w:rPr>
          <w:rFonts w:eastAsia="Times New Roman"/>
        </w:rPr>
      </w:pPr>
      <w:r w:rsidRPr="00124A09">
        <w:rPr>
          <w:rFonts w:eastAsia="Times New Roman"/>
          <w:sz w:val="20"/>
          <w:szCs w:val="20"/>
        </w:rPr>
        <w:t>POSEBNI DIO</w:t>
      </w:r>
      <w:r>
        <w:rPr>
          <w:rFonts w:eastAsia="Times New Roman"/>
        </w:rPr>
        <w:t xml:space="preserve"> polugodišnjeg izvještaja o izvršenju proračuna daje se u prilogu kao posebni dokument</w:t>
      </w:r>
    </w:p>
    <w:p w14:paraId="4EAB05F1" w14:textId="77777777" w:rsidR="00D83AD5" w:rsidRDefault="00D83AD5" w:rsidP="000B5DF7">
      <w:pPr>
        <w:jc w:val="both"/>
        <w:rPr>
          <w:rFonts w:eastAsia="Times New Roman"/>
        </w:rPr>
      </w:pPr>
    </w:p>
    <w:p w14:paraId="120FDEA6" w14:textId="77777777" w:rsidR="00D83AD5" w:rsidRDefault="00D83AD5" w:rsidP="000B5DF7">
      <w:pPr>
        <w:jc w:val="both"/>
        <w:rPr>
          <w:rFonts w:eastAsia="Times New Roman"/>
        </w:rPr>
      </w:pPr>
      <w:r>
        <w:rPr>
          <w:rFonts w:eastAsia="Times New Roman"/>
        </w:rPr>
        <w:t>Obrazloženje posebnog dijela izvještaja o izvršenju proračuna temelji se na obrazloženjima proračuna Općine Sikirevci, a sadrži obrazloženje izvršenja programa koje se daje kroz obrazloženje izvršenja aktivnosti i projekata zajedno s ciljevima koji su ostvareni provedbom programa i pokazateljima uspješnosti realizacije tih ciljeva</w:t>
      </w:r>
    </w:p>
    <w:p w14:paraId="37D35621" w14:textId="77777777" w:rsidR="0071573C" w:rsidRDefault="0071573C" w:rsidP="000B5DF7">
      <w:pPr>
        <w:jc w:val="both"/>
        <w:rPr>
          <w:rFonts w:eastAsia="Times New Roman"/>
        </w:rPr>
      </w:pPr>
    </w:p>
    <w:p w14:paraId="42F58953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D83AD5">
        <w:rPr>
          <w:rFonts w:eastAsiaTheme="minorHAnsi"/>
          <w:b/>
          <w:bCs/>
          <w:kern w:val="0"/>
          <w:sz w:val="28"/>
          <w:szCs w:val="28"/>
          <w:lang w:eastAsia="en-US"/>
        </w:rPr>
        <w:t>OBRAZLOŽENJE POSEBNOG DIJELA IZVJEŠTAJA O POLUGODIŠNJEM IZVRŠENJU  PRORAČUNA OPĆINE SIKIREVCI ZA 2024. GODINU</w:t>
      </w:r>
    </w:p>
    <w:p w14:paraId="60A20F70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1001 PREDSTAVNIČKA TIJELA</w:t>
      </w:r>
    </w:p>
    <w:p w14:paraId="4437372B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23.269,00 EUR, izvršen 75,35% u iznosu 17.533,56 EUR, a sadrži slijedeće aktivnosti:</w:t>
      </w:r>
    </w:p>
    <w:p w14:paraId="2C31D7C7" w14:textId="0C6E5D70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A100101 Djelatnost Općinskog vijeća, planirana u iznosu 23.269,00 EUR, izvršena 75,35% u iznosu 17.533,56 EUR.</w:t>
      </w:r>
    </w:p>
    <w:p w14:paraId="0F2FCA48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1002 URED NAČELNIKA I JEDINSTVENI UPRAVNI ODJEL</w:t>
      </w:r>
    </w:p>
    <w:p w14:paraId="376FEF9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242.701,00 EUR, izvršen 40,92% u iznosu 99.303,13 EUR, a sadrži slijedeće aktivnosti:</w:t>
      </w:r>
    </w:p>
    <w:p w14:paraId="5C475FFA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A100201 Djelatnost ured načelnika, planirana u iznosu 42.101,00 EUR, izvršena 28,86% u iznosu 12.148,72 EUR.</w:t>
      </w:r>
    </w:p>
    <w:p w14:paraId="3939D7C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A100202 Rashodi općinske uprave, planirana u iznosu 199.600,00 EUR, izvršena 42,82% u iznosu 85.466,91 EUR.</w:t>
      </w:r>
    </w:p>
    <w:p w14:paraId="5EB7418D" w14:textId="4F9E7153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K100203 Ulaganje u računalne programe za potrebe rada JUO-a, planiran u iznosu 1.000,00 EUR, izvršen 168,75% u iznosu 1.687,50 EUR.</w:t>
      </w:r>
    </w:p>
    <w:p w14:paraId="375AA10E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1003 ORGANIZACIJA I PROVOĐENJE ZAŠTITE I SPAŠAVANJA</w:t>
      </w:r>
    </w:p>
    <w:p w14:paraId="2AE15FF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lastRenderedPageBreak/>
        <w:t>Planiran je u iznosu 48.930,00 EUR, izvršen 28,18% u iznosu 13.788,18 EUR, a sadrži slijedeće aktivnosti:</w:t>
      </w:r>
    </w:p>
    <w:p w14:paraId="232B6451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A100301 Vatrogastvo, planirana u iznosu 42.600,00 EUR, izvršena 27,65% u iznosu 11.780,85 EUR.</w:t>
      </w:r>
    </w:p>
    <w:p w14:paraId="69DDD80A" w14:textId="200A8BB5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A100302 Civilna zaštita, planirana u iznosu 6.330,00 EUR, izvršena 31,71% u iznosu 2.007,33 EUR.</w:t>
      </w:r>
    </w:p>
    <w:p w14:paraId="7EB5D896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1004 IZGRADNJA KOMUNALNE INFRASTRUKTURE</w:t>
      </w:r>
    </w:p>
    <w:p w14:paraId="2142F45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582.400,00 EUR, izvršen 29,33% u iznosu 170.796,36 EUR, a sadrži slijedeće aktivnosti:</w:t>
      </w:r>
    </w:p>
    <w:p w14:paraId="20A4A591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A100204 Otplata zajma za otplatu primljenih kredita - </w:t>
      </w:r>
      <w:proofErr w:type="spellStart"/>
      <w:r w:rsidRPr="00D83AD5">
        <w:rPr>
          <w:rFonts w:eastAsiaTheme="minorHAnsi"/>
          <w:kern w:val="0"/>
          <w:lang w:eastAsia="en-US"/>
        </w:rPr>
        <w:t>glavnice+kamate</w:t>
      </w:r>
      <w:proofErr w:type="spellEnd"/>
      <w:r w:rsidRPr="00D83AD5">
        <w:rPr>
          <w:rFonts w:eastAsiaTheme="minorHAnsi"/>
          <w:kern w:val="0"/>
          <w:lang w:eastAsia="en-US"/>
        </w:rPr>
        <w:t>, planirana u iznosu 92.900,00 EUR, izvršena 2,49% u iznosu 2.316,31 EUR.</w:t>
      </w:r>
    </w:p>
    <w:p w14:paraId="67707E1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A100401 Rashodi za materijal i usluge, planirana u iznosu 51.900,00 EUR, izvršena 7,99% u iznosu 4.144,47 EUR.</w:t>
      </w:r>
    </w:p>
    <w:p w14:paraId="61A2576D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K100402 Izgradnja novih objekata, kupovina zemljišta za izgradnju, planiran u iznosu 343.400,00 EUR, izvršen 47,17% u iznosu 161.968,03 EUR.</w:t>
      </w:r>
    </w:p>
    <w:p w14:paraId="2C00E257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K100403 Dodatna ulaganja u postojeće objekte, planiran u iznosu 14.000,00 EUR, izvršen 12,46% u iznosu 1.744,35 EUR.</w:t>
      </w:r>
    </w:p>
    <w:p w14:paraId="38F7F31B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K100404 Vodovod, kanalizacija i plinska mreža, planiran u iznosu 29.700,00 EUR, izvršen 0,00% u iznosu 0,00 EUR.</w:t>
      </w:r>
    </w:p>
    <w:p w14:paraId="06C0A079" w14:textId="3D6D2AAA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K100405 Uredsko opremanje poslovnih, komunalnih i drugih objekata, planiran u iznosu 50.500,00 EUR, izvršen 1,23% u iznosu 623,20 EUR.</w:t>
      </w:r>
    </w:p>
    <w:p w14:paraId="26D902D9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1005 KOMUNALNA IZGRADNJA - CESTOGRADNJA, JAVNA RASVJETA</w:t>
      </w:r>
    </w:p>
    <w:p w14:paraId="6E4EFDD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596.400,00 EUR, izvršen 0,31% u iznosu 1.870,00 EUR, a sadrži slijedeće aktivnosti:</w:t>
      </w:r>
    </w:p>
    <w:p w14:paraId="676D3E74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K100501 Izgradnja nerazvrstanih cesta, nogostupa i parkirališta, planiran u iznosu 542.000,00 EUR, izvršen 0,35% u iznosu 1.870,00 EUR.</w:t>
      </w:r>
    </w:p>
    <w:p w14:paraId="6501D310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K100502 Javna rasvjeta, planiran u iznosu 10.600,00 EUR, izvršen 0,00% u iznosu 0,00 EUR.</w:t>
      </w:r>
    </w:p>
    <w:p w14:paraId="120AEE5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K100503 Poduzetnička zona - JARIČIŠTE, planiran u iznosu 2.500,00 EUR, izvršen 0,00% u iznosu 0,00 EUR.</w:t>
      </w:r>
    </w:p>
    <w:p w14:paraId="449A8BBC" w14:textId="55A1DB76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K100504 Prostorno planiranje - izrada projekata za građenje, planiran u iznosu 41.300,00 EUR, izvršen 0,00% u iznosu 0,00 EUR.</w:t>
      </w:r>
    </w:p>
    <w:p w14:paraId="77EF79BE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lastRenderedPageBreak/>
        <w:t>PROGRAM: 1006 ODRŽAVANJE KOMUNALNE INFRASTRUKTURE</w:t>
      </w:r>
    </w:p>
    <w:p w14:paraId="391E750C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310.600,00 EUR, izvršen 41,07% u iznosu 127.551,03 EUR, a sadrži slijedeće aktivnosti:</w:t>
      </w:r>
    </w:p>
    <w:p w14:paraId="607D0D1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A100601 Redovna komunalna djelatnost - Javni radovi i održavanje, planirana u iznosu 25.000,00 EUR, izvršena 6,15% u iznosu 1.537,98 EUR.</w:t>
      </w:r>
    </w:p>
    <w:p w14:paraId="386D4E35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A100602 Održavanje javnih površina i nerazvrstanih cesta, planirana u iznosu 4.700,00 EUR, izvršena 95,40% u iznosu 4.483,91 EUR.</w:t>
      </w:r>
    </w:p>
    <w:p w14:paraId="545E08F7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A100603 Održavanje nerazvrstanih cesta i poljskih putova, planirana u iznosu 39.800,00 EUR, izvršena 53,22% u iznosu 21.180,15 EUR.</w:t>
      </w:r>
    </w:p>
    <w:p w14:paraId="368AD109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A100604 Održavanje javnih površina - košenje, planirana u iznosu 46.500,00 EUR, izvršena 58,54% u iznosu 27.223,00 EUR.</w:t>
      </w:r>
    </w:p>
    <w:p w14:paraId="06820FEE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A100605 Održavanje i usluge izvođenja manjih građevinskih radova, planirana u iznosu 13.300,00 EUR, izvršena 20,05% u iznosu 2.666,60 EUR.</w:t>
      </w:r>
    </w:p>
    <w:p w14:paraId="46A9BFC7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A100606 Održavanje - krčenje raslinja i trnja, planirana u iznosu 19.900,00 EUR, izvršena 54,69% u iznosu 10.883,00 EUR.</w:t>
      </w:r>
    </w:p>
    <w:p w14:paraId="792F1679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A100607 Saniranje starih i napuštenih kuća, planirana u iznosu 200,00 EUR, izvršena 0,00% u iznosu 0,00 EUR.</w:t>
      </w:r>
    </w:p>
    <w:p w14:paraId="1E7E105A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A100608 Rad zimske službe, planirana u iznosu 2.000,00 EUR, izvršena 25,49% u iznosu 509,76 EUR.</w:t>
      </w:r>
    </w:p>
    <w:p w14:paraId="654611DA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A100609 Usluge rada strojem, planirana u iznosu 10.600,00 EUR, izvršena 84,76% u iznosu 8.985,00 EUR.</w:t>
      </w:r>
    </w:p>
    <w:p w14:paraId="4C27CB23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A100610 Hortikultura, planirana u iznosu 6.000,00 EUR, izvršena 404,94% u iznosu 24.296,30 EUR.</w:t>
      </w:r>
    </w:p>
    <w:p w14:paraId="2DA8C99E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A100611 Komunalni poslovi po ugovoru o djelu, planirana u iznosu 5.000,00 EUR, izvršena 126,56% u iznosu 6.327,90 EUR.</w:t>
      </w:r>
    </w:p>
    <w:p w14:paraId="3F4B8C50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A100612 Pričuva, planirana u iznosu 700,00 EUR, izvršena 0,00% u iznosu 0,00 EUR.</w:t>
      </w:r>
    </w:p>
    <w:p w14:paraId="5052B1B4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A100613 Održavanje oborinskih voda - kanala i vodnih odvoda, planirana u iznosu 1.300,00 EUR, izvršena 0,00% u iznosu 0,00 EUR.</w:t>
      </w:r>
    </w:p>
    <w:p w14:paraId="0F781BAA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A100614 Naknada za utrošak vode, vodni doprinos i sl., planirana u iznosu 12.600,00 EUR, izvršena 16,32% u iznosu 2.056,61 EUR.</w:t>
      </w:r>
    </w:p>
    <w:p w14:paraId="0DC9F0F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A100615 Kapitalna donacija SIKIREVČANKA, planirana u iznosu 2.000,00 EUR, izvršena 0,00% u iznosu 0,00 EUR.</w:t>
      </w:r>
    </w:p>
    <w:p w14:paraId="172F2ED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lastRenderedPageBreak/>
        <w:t xml:space="preserve">   ●  AKTIVNOST A100616 Nabava strojeva i uređaja - komunalna oprema, planirana u iznosu 11.600,00 EUR, izvršena 0,00% u iznosu 0,00 EUR.</w:t>
      </w:r>
    </w:p>
    <w:p w14:paraId="0825D863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A100618 Ulična javna rasvjeta i održavanje, planirana u iznosu 22.200,00 EUR, izvršena 48,15% u iznosu 10.690,19 EUR.</w:t>
      </w:r>
    </w:p>
    <w:p w14:paraId="2EEB0A5C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A100619 Održavanje mjesnih groblja Sikirevci i Jaruge, planirana u iznosu 16.600,00 EUR, izvršena 40,43% u iznosu 6.710,63 EUR.</w:t>
      </w:r>
    </w:p>
    <w:p w14:paraId="09F92E56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K100617 Nabava prijevoznih sredstava, planiran u iznosu 30.600,00 EUR, izvršen 0,00% u iznosu 0,00 EUR.</w:t>
      </w:r>
    </w:p>
    <w:p w14:paraId="5E80D2EF" w14:textId="2591671B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K100620 Održavanje mjesnih groblja Sikirevci i Jaruge, planiran u iznosu 40.000,00 EUR, izvršen 0,00% u iznosu 0,00 EUR.</w:t>
      </w:r>
    </w:p>
    <w:p w14:paraId="0F290FDE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1007 ZAŠTITA OKOLIŠA</w:t>
      </w:r>
    </w:p>
    <w:p w14:paraId="3552607C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34.200,00 EUR, izvršen 27,33% u iznosu 9.346,85 EUR, a sadrži slijedeće aktivnosti:</w:t>
      </w:r>
    </w:p>
    <w:p w14:paraId="344C4EAA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A100703 Dezinsekcija i deratizacija, planirana u iznosu 16.000,00 EUR, izvršena 43,03% u iznosu 6.885,12 EUR.</w:t>
      </w:r>
    </w:p>
    <w:p w14:paraId="6E728C86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A100701 Usluge odvoza </w:t>
      </w:r>
      <w:proofErr w:type="spellStart"/>
      <w:r w:rsidRPr="00D83AD5">
        <w:rPr>
          <w:rFonts w:eastAsiaTheme="minorHAnsi"/>
          <w:kern w:val="0"/>
          <w:lang w:eastAsia="en-US"/>
        </w:rPr>
        <w:t>klaoničkog</w:t>
      </w:r>
      <w:proofErr w:type="spellEnd"/>
      <w:r w:rsidRPr="00D83AD5">
        <w:rPr>
          <w:rFonts w:eastAsiaTheme="minorHAnsi"/>
          <w:kern w:val="0"/>
          <w:lang w:eastAsia="en-US"/>
        </w:rPr>
        <w:t xml:space="preserve"> otpada, planirana u iznosu 10.000,00 EUR, izvršena 9,14% u iznosu 913,90 EUR.</w:t>
      </w:r>
    </w:p>
    <w:p w14:paraId="3B85D66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A100702 Usluge odvoza komunalnog otpada i dimnjačarske usluge, planirana u iznosu 8.100,00 EUR, izvršena 19,11% u iznosu 1.547,83 EUR.</w:t>
      </w:r>
    </w:p>
    <w:p w14:paraId="086144A9" w14:textId="562D323A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A100704 Zbrinjavanje i zaštita životinja, planirana u iznosu 100,00 EUR, izvršena 0,00% u iznosu 0,00 EUR.</w:t>
      </w:r>
    </w:p>
    <w:p w14:paraId="71DC4C84" w14:textId="77777777" w:rsidR="001D759E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1008 UNAPREĐENJE POLJOPRIVREDE</w:t>
      </w:r>
    </w:p>
    <w:p w14:paraId="3CA88C5B" w14:textId="7A217D99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62.000,00 EUR, izvršen 1,10% u iznosu 680,87 EUR, a sadrži slijedeće aktivnosti:</w:t>
      </w:r>
    </w:p>
    <w:p w14:paraId="6638BD9A" w14:textId="2B70608F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A100801 Poticanje poljoprivredne proizvodnje i stočarstva, planirana u iznosu 62.000,00 EUR, izvršena 1,10% u iznosu 680,87 EUR.</w:t>
      </w:r>
    </w:p>
    <w:p w14:paraId="29CEBC66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1009 GOSPODARSTVO I PODUZETNIŠTVO</w:t>
      </w:r>
    </w:p>
    <w:p w14:paraId="7B1E6DC4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34.000,00 EUR, izvršen 24,41% u iznosu 8.300,00 EUR, a sadrži slijedeće aktivnosti:</w:t>
      </w:r>
    </w:p>
    <w:p w14:paraId="5965FACD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A100901 LAG Slavonska ravnica, planirana u iznosu 2.700,00 EUR, izvršena 74,07% u iznosu 2.000,00 EUR.</w:t>
      </w:r>
    </w:p>
    <w:p w14:paraId="75B17AE6" w14:textId="11352A7D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A100902 Poticanje razvoja poduzetništva i stanogradnje, planirana u iznosu 31.300,00 EUR, izvršena 20,13% u iznosu 6.300,00 EUR.</w:t>
      </w:r>
    </w:p>
    <w:p w14:paraId="34C4C603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lastRenderedPageBreak/>
        <w:t>PROGRAM: 1010 SOCIJALNA ZAŠTITA I POMOĆ STARIM I NEMOĆNIM</w:t>
      </w:r>
    </w:p>
    <w:p w14:paraId="7BED2FB0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305.330,00 EUR, izvršen 23,26% u iznosu 71.023,75 EUR, a sadrži slijedeće aktivnosti:</w:t>
      </w:r>
    </w:p>
    <w:p w14:paraId="554B6188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A101001 Socijalne pomoći građanima i kućanstvima, planirana u iznosu 24.330,00 EUR, izvršena 27,52% u iznosu 6.694,81 EUR.</w:t>
      </w:r>
    </w:p>
    <w:p w14:paraId="47E97C24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A101003 Program ZAŽELI (pomoć i njega u kući), planirana u iznosu 274.000,00 EUR, izvršena 21,60% u iznosu 59.189,44 EUR.</w:t>
      </w:r>
    </w:p>
    <w:p w14:paraId="0238FBA8" w14:textId="3FABBD66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KAPITALNI PROJEKT K101002 Nabava bicikala za učenike OŠ - pomoć, planiran u iznosu 7.000,00 EUR, izvršen 73,42% u iznosu 5.139,50 EUR.</w:t>
      </w:r>
    </w:p>
    <w:p w14:paraId="5F1B175F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1011 SPORT, KULTURA, UDRUGA GRAĐANA, VJERSKE ZAJEDNICE</w:t>
      </w:r>
    </w:p>
    <w:p w14:paraId="2D5C9253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72.700,00 EUR, izvršen 42,43% u iznosu 30.850,00 EUR, a sadrži slijedeće aktivnosti:</w:t>
      </w:r>
    </w:p>
    <w:p w14:paraId="53663977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A101101 Tekuće i kapitalne donacije SPORT, planirana u iznosu 50.000,00 EUR, izvršena 41,00% u iznosu 20.500,00 EUR.</w:t>
      </w:r>
    </w:p>
    <w:p w14:paraId="13B776BB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A101102 Tekuće i kapitalne donacije KULTURA, planirana u iznosu 20.000,00 EUR, izvršena 36,75% u iznosu 7.350,00 EUR.</w:t>
      </w:r>
    </w:p>
    <w:p w14:paraId="7B9E67C7" w14:textId="3A8DD08A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A101104 Tekuće i kapitalne donacije VJERSKE ZAJEDNICE, planirana u iznosu 2.700,00 EUR, izvršena 111,11% u iznosu 3.000,00 EUR.</w:t>
      </w:r>
    </w:p>
    <w:p w14:paraId="07004272" w14:textId="77777777" w:rsidR="00D83AD5" w:rsidRPr="001D759E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b/>
          <w:bCs/>
          <w:kern w:val="0"/>
          <w:lang w:eastAsia="en-US"/>
        </w:rPr>
      </w:pPr>
      <w:r w:rsidRPr="001D759E">
        <w:rPr>
          <w:rFonts w:eastAsiaTheme="minorHAnsi"/>
          <w:b/>
          <w:bCs/>
          <w:kern w:val="0"/>
          <w:lang w:eastAsia="en-US"/>
        </w:rPr>
        <w:t>PROGRAM: 1012 ŠKOLSKO OBRAZOVANJE - PREDŠKOLSKO, OSNOVNO, VISOKO I VIŠE</w:t>
      </w:r>
    </w:p>
    <w:p w14:paraId="3001C8BC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>Planiran je u iznosu 127.400,00 EUR, izvršen 11,92% u iznosu 15.185,00 EUR, a sadrži slijedeće aktivnosti:</w:t>
      </w:r>
    </w:p>
    <w:p w14:paraId="4F7EAC69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A101201 Redovan rad PREDŠKOLE, planirana u iznosu 13.100,00 EUR, izvršena 82,71% u iznosu 10.835,00 EUR.</w:t>
      </w:r>
    </w:p>
    <w:p w14:paraId="49A9295C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A101202 Redovan rad OSNOVNE ŠKOLE, planirana u iznosu 0,00 EUR, izvršena 0,00% u iznosu 0,00 EUR.</w:t>
      </w:r>
    </w:p>
    <w:p w14:paraId="79A499DE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A101203 Redovan rad VRTIĆ, planirana u iznosu 106.300,00 EUR, izvršena 4,09% u iznosu 4.350,00 EUR.</w:t>
      </w:r>
    </w:p>
    <w:p w14:paraId="3AAFC59F" w14:textId="77777777" w:rsidR="00D83AD5" w:rsidRPr="00D83AD5" w:rsidRDefault="00D83AD5" w:rsidP="000B5DF7">
      <w:pPr>
        <w:widowControl/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D83AD5">
        <w:rPr>
          <w:rFonts w:eastAsiaTheme="minorHAnsi"/>
          <w:kern w:val="0"/>
          <w:lang w:eastAsia="en-US"/>
        </w:rPr>
        <w:t xml:space="preserve">   ●  AKTIVNOST A101204 Redovan rad STUDENTI, planirana u iznosu 8.000,00 EUR, izvršena 0,00% u iznosu 0,00 EUR.</w:t>
      </w:r>
    </w:p>
    <w:p w14:paraId="419C112C" w14:textId="77777777" w:rsidR="0071573C" w:rsidRDefault="0071573C" w:rsidP="000B5DF7">
      <w:pPr>
        <w:jc w:val="both"/>
      </w:pPr>
    </w:p>
    <w:p w14:paraId="4C3F8A9E" w14:textId="77777777" w:rsidR="00632ABE" w:rsidRDefault="00632ABE" w:rsidP="000B5DF7">
      <w:pPr>
        <w:jc w:val="both"/>
        <w:rPr>
          <w:rFonts w:eastAsia="Times New Roman"/>
        </w:rPr>
      </w:pPr>
    </w:p>
    <w:p w14:paraId="3CB5B4ED" w14:textId="77777777" w:rsidR="000614BC" w:rsidRDefault="000614BC" w:rsidP="000B5DF7">
      <w:pPr>
        <w:ind w:left="1068"/>
        <w:jc w:val="both"/>
        <w:rPr>
          <w:b/>
        </w:rPr>
      </w:pPr>
    </w:p>
    <w:p w14:paraId="46D3FDB6" w14:textId="660E8219" w:rsidR="000614BC" w:rsidRPr="001D759E" w:rsidRDefault="000614BC" w:rsidP="000B5DF7">
      <w:pPr>
        <w:pStyle w:val="Bezproreda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>3.) POSEBNI IZVJEŠTAJI U GODIŠNJEM IZVJEŠTAJU O IZVRŠENJU PRORAČUNA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sukladno članku 80. Zakona o proračunu su: </w:t>
      </w:r>
    </w:p>
    <w:p w14:paraId="4DB9116C" w14:textId="77777777" w:rsidR="000614BC" w:rsidRDefault="000614BC" w:rsidP="000B5DF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DE4210" w14:textId="77777777" w:rsidR="000614BC" w:rsidRDefault="000614BC" w:rsidP="000B5DF7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3 A) IZVJEŠTAJ O KORIŠTENJU PRORAČUNSKE ZALIHE</w:t>
      </w:r>
    </w:p>
    <w:p w14:paraId="1C9933E2" w14:textId="77777777" w:rsidR="000614BC" w:rsidRDefault="000614BC" w:rsidP="000B5DF7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3C68374C" w14:textId="1E2908F5" w:rsidR="000614BC" w:rsidRDefault="000614BC" w:rsidP="000B5DF7">
      <w:pPr>
        <w:ind w:firstLine="708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Sukladno članku 8. Pravilnika o polugodišnjem i godišnjem izvještaju o izvršenju proračuna izvještaj o korištenju proračunske zalihe, a u skladu s člankom 8. Pravilnika Izvještaj o korištenju proračunske zalihe sadrži podatke o donositelju odluke odnosno rješenja o korištenju proračunske zalihe, namjeni korištenja te iznos i datum isplaćenih sredstava iz proračunske zalihe po odluci odnosno rješenju o korištenju proračunske zalihe.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Tijekom prvog polugodišta 202</w:t>
      </w:r>
      <w:r w:rsidR="00D83AD5">
        <w:rPr>
          <w:rFonts w:eastAsia="Times New Roman"/>
        </w:rPr>
        <w:t>4</w:t>
      </w:r>
      <w:r>
        <w:rPr>
          <w:rFonts w:eastAsia="Times New Roman"/>
        </w:rPr>
        <w:t xml:space="preserve"> godine Općina </w:t>
      </w:r>
      <w:r w:rsidR="00022B39">
        <w:rPr>
          <w:rFonts w:eastAsia="Times New Roman"/>
        </w:rPr>
        <w:t>Sikirevci</w:t>
      </w:r>
      <w:r>
        <w:rPr>
          <w:rFonts w:eastAsia="Times New Roman"/>
        </w:rPr>
        <w:t xml:space="preserve"> nije koristila proračunsku zalihu.</w:t>
      </w:r>
    </w:p>
    <w:p w14:paraId="051E426B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both"/>
      </w:pPr>
    </w:p>
    <w:p w14:paraId="74E6B43F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u w:val="single"/>
        </w:rPr>
        <w:t>3 B) IZVJEŠTAJ O KORIŠTENJU SREDSTAVA FONDOVA EUROPSKE UNIJE</w:t>
      </w:r>
    </w:p>
    <w:p w14:paraId="519DC9A0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i/>
          <w:iCs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747"/>
        <w:gridCol w:w="1834"/>
        <w:gridCol w:w="1694"/>
        <w:gridCol w:w="1097"/>
      </w:tblGrid>
      <w:tr w:rsidR="000614BC" w14:paraId="183C3892" w14:textId="77777777" w:rsidTr="00A973A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8F7" w14:textId="77777777" w:rsidR="000614BC" w:rsidRDefault="000614BC">
            <w:pPr>
              <w:jc w:val="center"/>
              <w:rPr>
                <w:bCs/>
              </w:rPr>
            </w:pPr>
            <w:r>
              <w:rPr>
                <w:bCs/>
              </w:rPr>
              <w:t>PROJEKT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4D66" w14:textId="77777777" w:rsidR="000614BC" w:rsidRDefault="000614BC">
            <w:pPr>
              <w:jc w:val="center"/>
              <w:rPr>
                <w:bCs/>
              </w:rPr>
            </w:pPr>
            <w:r>
              <w:rPr>
                <w:bCs/>
              </w:rPr>
              <w:t>PROGRAM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1CE" w14:textId="0050336A" w:rsidR="000614BC" w:rsidRDefault="000614BC">
            <w:pPr>
              <w:jc w:val="center"/>
              <w:rPr>
                <w:bCs/>
              </w:rPr>
            </w:pPr>
            <w:r>
              <w:rPr>
                <w:bCs/>
              </w:rPr>
              <w:t>UGOVORENO</w:t>
            </w:r>
            <w:r w:rsidR="00A973AA">
              <w:rPr>
                <w:bCs/>
              </w:rPr>
              <w:t xml:space="preserve"> EURO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080" w14:textId="77777777" w:rsidR="000614BC" w:rsidRDefault="000614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ISPLAĆENO </w:t>
            </w:r>
          </w:p>
          <w:p w14:paraId="49BFB138" w14:textId="44743119" w:rsidR="000614BC" w:rsidRDefault="000614BC" w:rsidP="000614BC">
            <w:pPr>
              <w:jc w:val="center"/>
              <w:rPr>
                <w:bCs/>
              </w:rPr>
            </w:pPr>
            <w:r>
              <w:rPr>
                <w:bCs/>
              </w:rPr>
              <w:t>U 202</w:t>
            </w:r>
            <w:r w:rsidR="00D83AD5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9F90" w14:textId="77777777" w:rsidR="000614BC" w:rsidRDefault="000614BC" w:rsidP="000614BC">
            <w:pPr>
              <w:jc w:val="center"/>
              <w:rPr>
                <w:bCs/>
              </w:rPr>
            </w:pPr>
          </w:p>
        </w:tc>
      </w:tr>
      <w:tr w:rsidR="000614BC" w14:paraId="27F29417" w14:textId="77777777" w:rsidTr="00A973A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0A09" w14:textId="589A5BAC" w:rsidR="000614BC" w:rsidRDefault="000614BC" w:rsidP="007221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="00D83AD5">
              <w:rPr>
                <w:bCs/>
                <w:sz w:val="22"/>
                <w:szCs w:val="22"/>
              </w:rPr>
              <w:t xml:space="preserve">Za </w:t>
            </w:r>
            <w:r w:rsidR="00A973AA">
              <w:rPr>
                <w:bCs/>
                <w:sz w:val="22"/>
                <w:szCs w:val="22"/>
              </w:rPr>
              <w:t>ž</w:t>
            </w:r>
            <w:r w:rsidR="00D83AD5">
              <w:rPr>
                <w:bCs/>
                <w:sz w:val="22"/>
                <w:szCs w:val="22"/>
              </w:rPr>
              <w:t>ene Za zajednicu</w:t>
            </w:r>
            <w:r w:rsidR="007221EF">
              <w:rPr>
                <w:bCs/>
                <w:sz w:val="22"/>
                <w:szCs w:val="22"/>
              </w:rPr>
              <w:t xml:space="preserve"> I</w:t>
            </w:r>
            <w:r w:rsidR="00D83AD5">
              <w:rPr>
                <w:bCs/>
                <w:sz w:val="22"/>
                <w:szCs w:val="22"/>
              </w:rPr>
              <w:t>V</w:t>
            </w:r>
            <w:r w:rsidR="007221E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“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2AB" w14:textId="77777777" w:rsidR="000614BC" w:rsidRDefault="007221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Evropski socijalni fond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D6F" w14:textId="07B7BBA6" w:rsidR="000614BC" w:rsidRDefault="00A973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867.000,00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6A12" w14:textId="21C1C725" w:rsidR="000614BC" w:rsidRDefault="00D83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173.400,00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F9FF" w14:textId="77777777" w:rsidR="000614BC" w:rsidRDefault="000614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14BC" w14:paraId="6A5CB0CD" w14:textId="77777777" w:rsidTr="00A973A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458" w14:textId="06E687F5" w:rsidR="000614BC" w:rsidRDefault="000C527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Etno kuće</w:t>
            </w:r>
            <w:r w:rsidR="00E00A7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2023/2024.god.</w:t>
            </w:r>
          </w:p>
          <w:p w14:paraId="54E03E85" w14:textId="77777777" w:rsidR="000614BC" w:rsidRDefault="000614BC">
            <w:pPr>
              <w:rPr>
                <w:bCs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6A41" w14:textId="41163501" w:rsidR="000614BC" w:rsidRDefault="000C5270" w:rsidP="000614BC">
            <w:pPr>
              <w:rPr>
                <w:bCs/>
                <w:sz w:val="20"/>
                <w:szCs w:val="20"/>
              </w:rPr>
            </w:pPr>
            <w:r w:rsidRPr="00916BC6">
              <w:t>M</w:t>
            </w:r>
            <w:r>
              <w:t>inistarstva regionalnoga razvoja i fondova Europske unije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15B5" w14:textId="2971E4B6" w:rsidR="000614BC" w:rsidRDefault="000C5270" w:rsidP="00E00A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318.534,74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F47" w14:textId="5E93D334" w:rsidR="000614BC" w:rsidRDefault="00A973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79.581,25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7E6B" w14:textId="77777777" w:rsidR="000614BC" w:rsidRDefault="000614B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D6CA885" w14:textId="77777777" w:rsidR="000C5270" w:rsidRDefault="000C5270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14:paraId="4F42CEA2" w14:textId="77777777" w:rsidR="00A973AA" w:rsidRDefault="00A973AA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14:paraId="00F791E7" w14:textId="50FDFBC9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/>
          <w:u w:val="single"/>
        </w:rPr>
        <w:t>3</w:t>
      </w:r>
      <w:r w:rsidR="00A973AA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C) IZVJEŠTAJ O ZADUŽIVANJU NA DOMAĆEM I STRANOM TRŽIŠTU NOVCA I KAPITALA</w:t>
      </w:r>
    </w:p>
    <w:p w14:paraId="34A4EDD6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</w:pPr>
    </w:p>
    <w:p w14:paraId="3644F6F2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eastAsia="Times New Roman"/>
          <w:bCs/>
        </w:rPr>
      </w:pPr>
      <w:r>
        <w:tab/>
        <w:t xml:space="preserve">        Sukladno članku 7. </w:t>
      </w:r>
      <w:r>
        <w:rPr>
          <w:rFonts w:eastAsia="Times New Roman"/>
          <w:bCs/>
        </w:rPr>
        <w:t xml:space="preserve">Pravilnika o polugodišnjem i godišnjem izvještaju o izvršenju proračuna izvještaj o zaduživanju na domaćem i stranom tržištu novca i kapitala daje pregled zaduživanja u izvještajnom razdoblju po vrsti instrumenta, valutnoj i kamatnoj i ročnoj strukturi, sadrži i stanje obveza za vrijednosne papire, kredite i zajmove na početku i na kraju proračunske godine.   </w:t>
      </w:r>
    </w:p>
    <w:p w14:paraId="0EC27CD8" w14:textId="64F7A197" w:rsidR="000614BC" w:rsidRDefault="000614BC" w:rsidP="00E00A7C">
      <w:pPr>
        <w:jc w:val="both"/>
      </w:pPr>
      <w:r>
        <w:rPr>
          <w:rFonts w:eastAsia="Times New Roman"/>
          <w:b/>
          <w:bCs/>
        </w:rPr>
        <w:t xml:space="preserve">                U</w:t>
      </w:r>
      <w:r w:rsidR="00E00A7C">
        <w:rPr>
          <w:rFonts w:eastAsia="Times New Roman"/>
          <w:b/>
          <w:bCs/>
        </w:rPr>
        <w:t xml:space="preserve"> prvom polugodištu 202</w:t>
      </w:r>
      <w:r w:rsidR="00A973AA">
        <w:rPr>
          <w:rFonts w:eastAsia="Times New Roman"/>
          <w:b/>
          <w:bCs/>
        </w:rPr>
        <w:t>4</w:t>
      </w:r>
      <w:r w:rsidR="00E00A7C">
        <w:rPr>
          <w:rFonts w:eastAsia="Times New Roman"/>
          <w:b/>
          <w:bCs/>
        </w:rPr>
        <w:t xml:space="preserve">. godine Općina </w:t>
      </w:r>
      <w:r w:rsidR="00022B39">
        <w:rPr>
          <w:rFonts w:eastAsia="Times New Roman"/>
          <w:b/>
          <w:bCs/>
        </w:rPr>
        <w:t>Sikirevci</w:t>
      </w:r>
      <w:r w:rsidR="00E00A7C">
        <w:rPr>
          <w:rFonts w:eastAsia="Times New Roman"/>
          <w:b/>
          <w:bCs/>
        </w:rPr>
        <w:t xml:space="preserve"> se kratkoročno zadužila</w:t>
      </w:r>
      <w:r w:rsidR="00A973AA">
        <w:rPr>
          <w:rFonts w:eastAsia="Times New Roman"/>
          <w:b/>
          <w:bCs/>
        </w:rPr>
        <w:t xml:space="preserve"> </w:t>
      </w:r>
      <w:r w:rsidR="00E00A7C">
        <w:rPr>
          <w:rFonts w:eastAsia="Times New Roman"/>
          <w:b/>
          <w:bCs/>
        </w:rPr>
        <w:t xml:space="preserve"> u iznosu od </w:t>
      </w:r>
      <w:r w:rsidR="00A973AA">
        <w:rPr>
          <w:rFonts w:eastAsia="Times New Roman"/>
          <w:b/>
          <w:bCs/>
        </w:rPr>
        <w:t>200.000,00</w:t>
      </w:r>
      <w:r w:rsidR="00E00A7C">
        <w:rPr>
          <w:rFonts w:eastAsia="Times New Roman"/>
          <w:b/>
          <w:bCs/>
        </w:rPr>
        <w:t xml:space="preserve"> eura kod </w:t>
      </w:r>
      <w:r w:rsidR="00A973AA">
        <w:rPr>
          <w:rFonts w:eastAsia="Times New Roman"/>
          <w:b/>
          <w:bCs/>
        </w:rPr>
        <w:t xml:space="preserve">Hrvatske poštanske </w:t>
      </w:r>
      <w:r w:rsidR="00E00A7C">
        <w:rPr>
          <w:rFonts w:eastAsia="Times New Roman"/>
          <w:b/>
          <w:bCs/>
        </w:rPr>
        <w:t xml:space="preserve">banke za premošćivanja jaza između različite dinamike priljeva i odljeva sredstava za investicije financirane putem Fonda solidarnosti </w:t>
      </w:r>
      <w:r w:rsidR="001B45CA">
        <w:rPr>
          <w:rFonts w:eastAsia="Times New Roman"/>
          <w:b/>
          <w:bCs/>
        </w:rPr>
        <w:t xml:space="preserve">za projekte :Rekonstrukcija i opremanje dječjeg vrtića Sikirevci i Rekonstrukcija i opremanje Etno kuće u </w:t>
      </w:r>
      <w:proofErr w:type="spellStart"/>
      <w:r w:rsidR="001B45CA">
        <w:rPr>
          <w:rFonts w:eastAsia="Times New Roman"/>
          <w:b/>
          <w:bCs/>
        </w:rPr>
        <w:t>Sikirevcima</w:t>
      </w:r>
      <w:proofErr w:type="spellEnd"/>
      <w:r w:rsidR="001B45CA">
        <w:rPr>
          <w:rFonts w:eastAsia="Times New Roman"/>
          <w:b/>
          <w:bCs/>
        </w:rPr>
        <w:t xml:space="preserve"> .Rok i način vraćanja do 15.posinca 2024. god. , kredit se vraća sukcesivno, prema mogućnosti korisnika kredita. U prvom polugodištu Općina nije bila u mogućnosti izvršiti  povrat dijela iznosa .</w:t>
      </w:r>
      <w:r w:rsidR="00E00A7C"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 xml:space="preserve"> </w:t>
      </w:r>
    </w:p>
    <w:p w14:paraId="563C1ADF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14:paraId="5ADFC3E3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14:paraId="556AC45D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3 </w:t>
      </w:r>
      <w:r w:rsidR="003166B0">
        <w:rPr>
          <w:b/>
          <w:bCs/>
          <w:i/>
          <w:u w:val="single"/>
        </w:rPr>
        <w:t>D</w:t>
      </w:r>
      <w:r>
        <w:rPr>
          <w:b/>
          <w:bCs/>
          <w:i/>
          <w:u w:val="single"/>
        </w:rPr>
        <w:t>) IZVJEŠTAJ O DANIM JAMSTVIMA I PLAĆANJIMA PO PROTESTIRANIM JAMSTVIMA</w:t>
      </w:r>
    </w:p>
    <w:p w14:paraId="7BFC0903" w14:textId="77777777" w:rsidR="000614BC" w:rsidRDefault="000614BC" w:rsidP="000614BC">
      <w:pPr>
        <w:tabs>
          <w:tab w:val="center" w:pos="4154"/>
          <w:tab w:val="right" w:pos="8309"/>
        </w:tabs>
        <w:autoSpaceDE w:val="0"/>
        <w:autoSpaceDN w:val="0"/>
        <w:adjustRightInd w:val="0"/>
        <w:jc w:val="center"/>
      </w:pPr>
    </w:p>
    <w:p w14:paraId="0EF2A125" w14:textId="77777777" w:rsidR="000614BC" w:rsidRDefault="000614BC" w:rsidP="000614B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Izvještaj sadrži pregled danih i protestiranih jamstava u izvještajnom razdoblju te stanje obveza po danim jamstvima, iskazanih u </w:t>
      </w:r>
      <w:proofErr w:type="spellStart"/>
      <w:r>
        <w:rPr>
          <w:rFonts w:eastAsia="Times New Roman"/>
        </w:rPr>
        <w:t>izvanbilančnoj</w:t>
      </w:r>
      <w:proofErr w:type="spellEnd"/>
      <w:r>
        <w:rPr>
          <w:rFonts w:eastAsia="Times New Roman"/>
        </w:rPr>
        <w:t xml:space="preserve"> evidenciji, na početku i na kraju proračunske godine i stanje potraživanja po protestiranim jamstvima na početku i na kraju proračunske godine. </w:t>
      </w:r>
    </w:p>
    <w:p w14:paraId="5407E211" w14:textId="77777777" w:rsidR="00744403" w:rsidRDefault="00744403" w:rsidP="001B45CA">
      <w:pPr>
        <w:jc w:val="both"/>
        <w:rPr>
          <w:rFonts w:eastAsia="Times New Roman"/>
        </w:rPr>
      </w:pPr>
    </w:p>
    <w:p w14:paraId="7902DA4A" w14:textId="77777777" w:rsidR="000B5DF7" w:rsidRDefault="000B5DF7" w:rsidP="001B45CA">
      <w:pPr>
        <w:jc w:val="both"/>
        <w:rPr>
          <w:rFonts w:eastAsia="Times New Roman"/>
        </w:rPr>
      </w:pPr>
    </w:p>
    <w:p w14:paraId="22A8CD11" w14:textId="77777777" w:rsidR="00744403" w:rsidRDefault="00744403" w:rsidP="000614BC">
      <w:pPr>
        <w:ind w:firstLine="708"/>
        <w:jc w:val="both"/>
        <w:rPr>
          <w:rFonts w:eastAsia="Times New Roman"/>
        </w:rPr>
      </w:pPr>
    </w:p>
    <w:p w14:paraId="20738E4A" w14:textId="77777777" w:rsidR="003166B0" w:rsidRDefault="003166B0" w:rsidP="003166B0">
      <w:pPr>
        <w:ind w:left="720"/>
        <w:jc w:val="center"/>
        <w:rPr>
          <w:b/>
        </w:rPr>
      </w:pPr>
      <w:r>
        <w:rPr>
          <w:b/>
          <w:bCs/>
        </w:rPr>
        <w:lastRenderedPageBreak/>
        <w:t xml:space="preserve">Popis ugovornih odnosa koji mogu postati imovina -  </w:t>
      </w:r>
      <w:r>
        <w:rPr>
          <w:b/>
        </w:rPr>
        <w:t>primljeni instrumenti osiguranja</w:t>
      </w:r>
    </w:p>
    <w:p w14:paraId="0C267232" w14:textId="77777777" w:rsidR="003166B0" w:rsidRDefault="003166B0" w:rsidP="003166B0">
      <w:pPr>
        <w:rPr>
          <w:b/>
          <w:color w:val="C00000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128"/>
        <w:gridCol w:w="1315"/>
        <w:gridCol w:w="969"/>
        <w:gridCol w:w="1355"/>
        <w:gridCol w:w="1422"/>
        <w:gridCol w:w="2215"/>
      </w:tblGrid>
      <w:tr w:rsidR="003166B0" w14:paraId="27A6048F" w14:textId="77777777" w:rsidTr="00F02419">
        <w:trPr>
          <w:trHeight w:val="87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79C51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REDNI BROJ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49315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DATUM IZDAVANJA JAMSTVA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B8DA7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INSTRUMENT OSIGURANJA 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637C6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IZNOS JAMSTVA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6ADA6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DAVATELJ JAMSTVA 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0A9EC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NAMJENA 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39CDF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DOKUMENT (Ugovor ili sl. temeljem čega je potrebno jamstvo) </w:t>
            </w:r>
          </w:p>
        </w:tc>
      </w:tr>
      <w:tr w:rsidR="003166B0" w14:paraId="09D9425C" w14:textId="77777777" w:rsidTr="00F02419">
        <w:trPr>
          <w:trHeight w:val="92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9AADB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1.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6348" w14:textId="7B261B44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08.03.2024.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9A52F" w14:textId="1484664A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Bjanko zadužnica- 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32E8B9" w14:textId="43C60D4D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do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38.837,95 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eura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C338" w14:textId="573CD136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„</w:t>
            </w:r>
            <w:proofErr w:type="spellStart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SALAMON“d.o.o</w:t>
            </w:r>
            <w:proofErr w:type="spellEnd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 xml:space="preserve">. ,Privlaka, </w:t>
            </w:r>
            <w:proofErr w:type="spellStart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Čalićeva</w:t>
            </w:r>
            <w:proofErr w:type="spellEnd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 xml:space="preserve"> ulica 214.OIB: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1629" w14:textId="708CAB3B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osiguranje za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otklanjanje nedostataka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ADC11" w14:textId="1CB24470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Ugovor o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javnoj 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nabavi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Rekonstrukcija Dječji vrtić Sikirevci</w:t>
            </w:r>
          </w:p>
        </w:tc>
      </w:tr>
      <w:tr w:rsidR="003166B0" w14:paraId="2CA7D145" w14:textId="77777777" w:rsidTr="00F02419">
        <w:trPr>
          <w:trHeight w:val="1110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37027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2.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72DE" w14:textId="1A9B110E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27.06.2024.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D7B4C" w14:textId="3654EE04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Bjanko zadužnica- 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F00BD8" w14:textId="041B52B0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do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10.000,00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 EUR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6A5C" w14:textId="1A10B70E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16"/>
                <w:szCs w:val="16"/>
              </w:rPr>
            </w:pPr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 xml:space="preserve">„GRAĐENJE RAŠIĆ“ </w:t>
            </w:r>
            <w:proofErr w:type="spellStart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>d.o.o.I.Kučinića</w:t>
            </w:r>
            <w:proofErr w:type="spellEnd"/>
            <w:r>
              <w:rPr>
                <w:rFonts w:eastAsia="Calibri"/>
                <w:color w:val="000000"/>
                <w:kern w:val="0"/>
                <w:sz w:val="16"/>
                <w:szCs w:val="16"/>
              </w:rPr>
              <w:t xml:space="preserve"> 4.Gornja Vrba, OIB: 97798072507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6F6CF" w14:textId="37C5B9AD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osiguranje urednog ispunjenja ugovornih obveza 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71D32" w14:textId="2956E25E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Ugovor 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o jednostavnoj nabavi Izgradnja pristupne ceste u poduzetničkoj zoni Sikirevci Faza II.</w:t>
            </w:r>
          </w:p>
        </w:tc>
      </w:tr>
    </w:tbl>
    <w:p w14:paraId="2FA25113" w14:textId="77777777" w:rsidR="00E83C86" w:rsidRDefault="00E83C86" w:rsidP="00F02419">
      <w:pPr>
        <w:rPr>
          <w:b/>
          <w:bCs/>
        </w:rPr>
      </w:pPr>
    </w:p>
    <w:p w14:paraId="6CF82B2E" w14:textId="77777777" w:rsidR="00E83C86" w:rsidRDefault="00E83C86" w:rsidP="003166B0">
      <w:pPr>
        <w:ind w:firstLine="708"/>
        <w:jc w:val="center"/>
        <w:rPr>
          <w:b/>
          <w:bCs/>
        </w:rPr>
      </w:pPr>
    </w:p>
    <w:p w14:paraId="68A9FCD2" w14:textId="010D0EA9" w:rsidR="003166B0" w:rsidRDefault="003166B0" w:rsidP="003166B0">
      <w:pPr>
        <w:ind w:firstLine="708"/>
        <w:jc w:val="center"/>
        <w:rPr>
          <w:b/>
          <w:bCs/>
        </w:rPr>
      </w:pPr>
      <w:r>
        <w:rPr>
          <w:b/>
          <w:bCs/>
        </w:rPr>
        <w:t>Popis ugovornih odnosa koji mogu postati obveze – izdani instrumenti osiguranja plaćanja</w:t>
      </w:r>
    </w:p>
    <w:p w14:paraId="4110B02F" w14:textId="77777777" w:rsidR="003166B0" w:rsidRDefault="003166B0" w:rsidP="003166B0"/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1261"/>
        <w:gridCol w:w="1378"/>
        <w:gridCol w:w="1308"/>
        <w:gridCol w:w="1137"/>
        <w:gridCol w:w="1259"/>
        <w:gridCol w:w="2027"/>
      </w:tblGrid>
      <w:tr w:rsidR="003166B0" w14:paraId="3CC1BC72" w14:textId="77777777" w:rsidTr="001A69BD">
        <w:trPr>
          <w:trHeight w:val="516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3CE3F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REDNI BROJ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C1231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DATUM IZDAVANJA JAMSTVA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AA55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INSTRUMENT OSIGURANJA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D5220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IZNOS JAMSTVA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467E6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PRIMATELJ JAMSTVA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2A6F7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NAMJENA 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255B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DOKUMENT (Ugovor ili sl. temeljem čega je potrebno jamstvo) </w:t>
            </w:r>
          </w:p>
        </w:tc>
      </w:tr>
      <w:tr w:rsidR="003166B0" w14:paraId="485A27FE" w14:textId="77777777" w:rsidTr="001A69BD">
        <w:trPr>
          <w:trHeight w:val="886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73794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C249F" w14:textId="060C2EDC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23.05.2024.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CB57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Zadužnica </w:t>
            </w:r>
          </w:p>
          <w:p w14:paraId="6A76B1CD" w14:textId="7A8CB809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OV-</w:t>
            </w:r>
            <w:r w:rsidR="00F0241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4208/2024</w:t>
            </w:r>
          </w:p>
          <w:p w14:paraId="72B7D988" w14:textId="59E9A398" w:rsidR="00F02419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OV-4209/2024</w:t>
            </w:r>
          </w:p>
          <w:p w14:paraId="66900692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</w:p>
          <w:p w14:paraId="3E590DF8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04A86" w14:textId="77777777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20.000,00</w:t>
            </w:r>
            <w:r w:rsidR="003166B0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EUR</w:t>
            </w:r>
          </w:p>
          <w:p w14:paraId="7979B164" w14:textId="038F719A" w:rsidR="00F02419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20.000,00 EUR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74269" w14:textId="03A4D60D" w:rsidR="003166B0" w:rsidRDefault="00E83C86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                             </w:t>
            </w:r>
            <w:r w:rsidR="001D759E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MRRIEU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BA45D" w14:textId="77777777" w:rsidR="003166B0" w:rsidRDefault="003166B0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Jamstvo po Ugovoru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650B" w14:textId="1FDB570C" w:rsidR="003166B0" w:rsidRDefault="00F02419" w:rsidP="001A6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Izgradnja pristupne ceste u poduzetničkoj zoni Sikirevci Faza II. </w:t>
            </w:r>
          </w:p>
        </w:tc>
      </w:tr>
    </w:tbl>
    <w:p w14:paraId="45BD22AD" w14:textId="77777777" w:rsidR="003166B0" w:rsidRDefault="003166B0" w:rsidP="003166B0">
      <w:pPr>
        <w:ind w:firstLine="708"/>
        <w:rPr>
          <w:rFonts w:eastAsia="Times New Roman"/>
        </w:rPr>
      </w:pPr>
    </w:p>
    <w:p w14:paraId="03E813CE" w14:textId="77777777" w:rsidR="003166B0" w:rsidRDefault="003166B0" w:rsidP="003166B0">
      <w:pPr>
        <w:jc w:val="both"/>
        <w:rPr>
          <w:sz w:val="20"/>
          <w:szCs w:val="20"/>
        </w:rPr>
      </w:pPr>
    </w:p>
    <w:p w14:paraId="794C67DA" w14:textId="77777777" w:rsidR="00975E7F" w:rsidRPr="000B5DF7" w:rsidRDefault="003166B0" w:rsidP="00975E7F">
      <w:pPr>
        <w:ind w:firstLine="709"/>
        <w:rPr>
          <w:b/>
          <w:bCs/>
        </w:rPr>
      </w:pPr>
      <w:r w:rsidRPr="000B5DF7">
        <w:rPr>
          <w:b/>
          <w:bCs/>
        </w:rPr>
        <w:t>3E)</w:t>
      </w:r>
      <w:r w:rsidR="00975E7F" w:rsidRPr="000B5DF7">
        <w:rPr>
          <w:b/>
          <w:bCs/>
        </w:rPr>
        <w:t xml:space="preserve">STANJE POTECIJALNIH OBVEZA PO OSNOVI SUDSKIH POSTUPAKA </w:t>
      </w:r>
    </w:p>
    <w:p w14:paraId="3D097C3D" w14:textId="45676C8C" w:rsidR="00975E7F" w:rsidRDefault="00975E7F" w:rsidP="00E83C86">
      <w:r>
        <w:t xml:space="preserve">Općina </w:t>
      </w:r>
      <w:r w:rsidR="00022B39">
        <w:t>Sikirevci</w:t>
      </w:r>
      <w:r>
        <w:t xml:space="preserve"> ima jedan sudski spor</w:t>
      </w:r>
      <w:r w:rsidR="00D6311E">
        <w:t xml:space="preserve"> </w:t>
      </w:r>
      <w:r>
        <w:t xml:space="preserve"> </w:t>
      </w:r>
      <w:r w:rsidR="00D6311E">
        <w:t xml:space="preserve">- donesena Presuda </w:t>
      </w:r>
      <w:r>
        <w:t xml:space="preserve">sa </w:t>
      </w:r>
      <w:r w:rsidR="001125D9">
        <w:t xml:space="preserve">Adriatic Osiguranje d.d. </w:t>
      </w:r>
      <w: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1261"/>
        <w:gridCol w:w="1378"/>
        <w:gridCol w:w="1308"/>
        <w:gridCol w:w="1137"/>
        <w:gridCol w:w="1259"/>
        <w:gridCol w:w="2027"/>
      </w:tblGrid>
      <w:tr w:rsidR="00975E7F" w14:paraId="489334DC" w14:textId="77777777" w:rsidTr="00975E7F">
        <w:trPr>
          <w:trHeight w:val="516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FFACB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REDNI BROJ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504EE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TUŽITELJ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AE75E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SAŽETI OPIS SPORA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AD0E0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GLAVNICA</w:t>
            </w:r>
          </w:p>
          <w:p w14:paraId="4A4BDF0A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+TROŠAK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86F47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PROCIJENJENO VRIJEME ODLJEVA SREDSTAVA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1DF2B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POČETAK SUDSKOG SPORA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B4F6E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NAPOMENA</w:t>
            </w:r>
          </w:p>
        </w:tc>
      </w:tr>
      <w:tr w:rsidR="00975E7F" w14:paraId="32EB2D4A" w14:textId="77777777" w:rsidTr="00975E7F">
        <w:trPr>
          <w:trHeight w:val="886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A62D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6E66A" w14:textId="3EDAA419" w:rsidR="00975E7F" w:rsidRDefault="001125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Adriatic Osiguranje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d.d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r w:rsidR="00975E7F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230B8" w14:textId="60B5D785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Šteta na </w:t>
            </w:r>
            <w:r w:rsidR="001125D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pokretnim stvarima(vozilo) prometna nezgoda nalijetanje</w:t>
            </w:r>
            <w:r w:rsidR="00D6311E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osobnim vozilom </w:t>
            </w:r>
            <w:r w:rsidR="001125D9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r w:rsidR="00D6311E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na psa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r w:rsidR="00D6311E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3F63B" w14:textId="11E86261" w:rsidR="00975E7F" w:rsidRDefault="00D631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1.149,75 euro+ zatezne kamate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2B25" w14:textId="67EA60D3" w:rsidR="00975E7F" w:rsidRDefault="001D75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Prosinac 2024.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61212" w14:textId="35B59380" w:rsidR="00975E7F" w:rsidRDefault="00D631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24.01.2024</w:t>
            </w:r>
            <w:r w:rsidR="00975E7F"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.god</w:t>
            </w: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F808" w14:textId="77777777" w:rsidR="00975E7F" w:rsidRDefault="00975E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3353652" w14:textId="77777777" w:rsidR="00975E7F" w:rsidRDefault="00975E7F" w:rsidP="000614BC">
      <w:pPr>
        <w:ind w:firstLine="708"/>
        <w:rPr>
          <w:rFonts w:eastAsia="Times New Roman"/>
        </w:rPr>
      </w:pPr>
    </w:p>
    <w:p w14:paraId="2B719160" w14:textId="77777777" w:rsidR="00975E7F" w:rsidRDefault="00975E7F" w:rsidP="000614BC">
      <w:pPr>
        <w:ind w:firstLine="708"/>
        <w:rPr>
          <w:rFonts w:eastAsia="Times New Roman"/>
        </w:rPr>
      </w:pPr>
    </w:p>
    <w:p w14:paraId="3EE2E273" w14:textId="0345E7C0" w:rsidR="006D36D7" w:rsidRDefault="006D36D7" w:rsidP="000614BC">
      <w:pPr>
        <w:ind w:firstLine="708"/>
        <w:jc w:val="both"/>
      </w:pPr>
      <w:r>
        <w:t xml:space="preserve">Ovaj izvještaj usvojen je na </w:t>
      </w:r>
      <w:r w:rsidR="005F2ADE">
        <w:t>22.</w:t>
      </w:r>
      <w:r>
        <w:t xml:space="preserve"> sjednici  Općinskog vijeća održanoj </w:t>
      </w:r>
      <w:r w:rsidR="005F2ADE">
        <w:t xml:space="preserve">05. rujna </w:t>
      </w:r>
      <w:r w:rsidR="00744403">
        <w:t>2024</w:t>
      </w:r>
      <w:r>
        <w:t xml:space="preserve"> godine i sastavni je dio</w:t>
      </w:r>
      <w:r w:rsidR="003166B0">
        <w:t xml:space="preserve"> </w:t>
      </w:r>
      <w:r>
        <w:t xml:space="preserve">izvještaja o izvršenju proračuna Općine </w:t>
      </w:r>
      <w:r w:rsidR="00022B39">
        <w:t>Sikirevci</w:t>
      </w:r>
      <w:r>
        <w:t xml:space="preserve"> za prvo polugodište 202</w:t>
      </w:r>
      <w:r w:rsidR="00744403">
        <w:t>4</w:t>
      </w:r>
      <w:r>
        <w:t>. godine.</w:t>
      </w:r>
    </w:p>
    <w:p w14:paraId="211626B4" w14:textId="77777777" w:rsidR="006D36D7" w:rsidRDefault="006D36D7" w:rsidP="000614BC">
      <w:pPr>
        <w:ind w:firstLine="708"/>
        <w:jc w:val="both"/>
      </w:pPr>
    </w:p>
    <w:p w14:paraId="69D78175" w14:textId="2AC43E9C" w:rsidR="006D36D7" w:rsidRDefault="006D36D7" w:rsidP="000614BC">
      <w:pPr>
        <w:ind w:firstLine="708"/>
        <w:jc w:val="both"/>
      </w:pPr>
      <w:r>
        <w:t xml:space="preserve">                                                                       PREDS</w:t>
      </w:r>
      <w:r w:rsidR="00744403">
        <w:t>JEDNIK</w:t>
      </w:r>
      <w:r>
        <w:t xml:space="preserve"> OPĆINSKOG VIJEĆA</w:t>
      </w:r>
    </w:p>
    <w:p w14:paraId="0B8E5CF1" w14:textId="1526467C" w:rsidR="003166B0" w:rsidRDefault="006D36D7" w:rsidP="000614BC">
      <w:pPr>
        <w:ind w:firstLine="708"/>
        <w:jc w:val="both"/>
      </w:pPr>
      <w:r>
        <w:t xml:space="preserve">                                                                                OPĆINE </w:t>
      </w:r>
      <w:r w:rsidR="00022B39">
        <w:t>SIKIREVCI</w:t>
      </w:r>
    </w:p>
    <w:p w14:paraId="6F90518E" w14:textId="06EED4E8" w:rsidR="006D36D7" w:rsidRDefault="00744403" w:rsidP="00744403">
      <w:pPr>
        <w:ind w:firstLine="708"/>
        <w:jc w:val="right"/>
      </w:pPr>
      <w:r>
        <w:t>Tomislav Zovko</w:t>
      </w:r>
    </w:p>
    <w:p w14:paraId="0E95A3C8" w14:textId="77777777" w:rsidR="000614BC" w:rsidRDefault="006D36D7" w:rsidP="000614BC">
      <w:pPr>
        <w:ind w:firstLine="708"/>
        <w:jc w:val="both"/>
      </w:pPr>
      <w:r>
        <w:t xml:space="preserve"> </w:t>
      </w:r>
    </w:p>
    <w:p w14:paraId="18750EB8" w14:textId="1E0298AF" w:rsidR="00D50678" w:rsidRPr="005F2ADE" w:rsidRDefault="000614BC" w:rsidP="008521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C25619" w14:textId="77777777" w:rsidR="00D50678" w:rsidRDefault="00D50678" w:rsidP="0085214F">
      <w:pPr>
        <w:rPr>
          <w:rFonts w:eastAsia="Times New Roman"/>
        </w:rPr>
      </w:pPr>
    </w:p>
    <w:p w14:paraId="036DF233" w14:textId="77777777" w:rsidR="00D50678" w:rsidRDefault="00D50678" w:rsidP="0085214F">
      <w:pPr>
        <w:rPr>
          <w:rFonts w:eastAsia="Times New Roman"/>
        </w:rPr>
      </w:pPr>
    </w:p>
    <w:p w14:paraId="2BF13E55" w14:textId="77777777" w:rsidR="00D50678" w:rsidRDefault="00D50678" w:rsidP="0085214F">
      <w:pPr>
        <w:rPr>
          <w:rFonts w:eastAsia="Times New Roman"/>
        </w:rPr>
      </w:pPr>
    </w:p>
    <w:p w14:paraId="25B05F6F" w14:textId="77777777" w:rsidR="00632ABE" w:rsidRDefault="00632ABE" w:rsidP="0085214F">
      <w:pPr>
        <w:rPr>
          <w:rFonts w:eastAsia="Times New Roman"/>
        </w:rPr>
      </w:pPr>
    </w:p>
    <w:p w14:paraId="7A49FDA9" w14:textId="77777777" w:rsidR="00632ABE" w:rsidRDefault="00632ABE" w:rsidP="0085214F">
      <w:pPr>
        <w:rPr>
          <w:rFonts w:eastAsia="Times New Roman"/>
        </w:rPr>
      </w:pPr>
    </w:p>
    <w:p w14:paraId="03954285" w14:textId="77777777" w:rsidR="00632ABE" w:rsidRDefault="00632ABE" w:rsidP="0085214F">
      <w:pPr>
        <w:rPr>
          <w:rFonts w:eastAsia="Times New Roman"/>
        </w:rPr>
      </w:pPr>
    </w:p>
    <w:p w14:paraId="1025A131" w14:textId="77777777" w:rsidR="00632ABE" w:rsidRDefault="00632ABE" w:rsidP="0085214F">
      <w:pPr>
        <w:rPr>
          <w:rFonts w:eastAsia="Times New Roman"/>
        </w:rPr>
      </w:pPr>
    </w:p>
    <w:p w14:paraId="0EA5831C" w14:textId="77777777" w:rsidR="00632ABE" w:rsidRDefault="00632ABE" w:rsidP="0085214F">
      <w:pPr>
        <w:rPr>
          <w:rFonts w:eastAsia="Times New Roman"/>
        </w:rPr>
      </w:pPr>
    </w:p>
    <w:p w14:paraId="7EA38663" w14:textId="77777777" w:rsidR="00632ABE" w:rsidRDefault="00632ABE" w:rsidP="0085214F">
      <w:pPr>
        <w:rPr>
          <w:rFonts w:eastAsia="Times New Roman"/>
        </w:rPr>
      </w:pPr>
    </w:p>
    <w:p w14:paraId="62676D2A" w14:textId="77777777" w:rsidR="003E3BF8" w:rsidRDefault="003E3BF8" w:rsidP="0085214F">
      <w:pPr>
        <w:rPr>
          <w:rFonts w:eastAsia="Times New Roman"/>
        </w:rPr>
      </w:pPr>
    </w:p>
    <w:p w14:paraId="34D3BEFF" w14:textId="77777777" w:rsidR="003E3BF8" w:rsidRDefault="003E3BF8" w:rsidP="0085214F">
      <w:pPr>
        <w:rPr>
          <w:rFonts w:eastAsia="Times New Roman"/>
        </w:rPr>
      </w:pPr>
    </w:p>
    <w:sectPr w:rsidR="003E3BF8" w:rsidSect="0017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BB3C6B"/>
    <w:multiLevelType w:val="hybridMultilevel"/>
    <w:tmpl w:val="47480430"/>
    <w:lvl w:ilvl="0" w:tplc="DDC689BE">
      <w:start w:val="1"/>
      <w:numFmt w:val="bullet"/>
      <w:pStyle w:val="Naslov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163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2834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1EB3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9458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1AB7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2604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02D5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95A16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C543F3"/>
    <w:multiLevelType w:val="hybridMultilevel"/>
    <w:tmpl w:val="F4364042"/>
    <w:lvl w:ilvl="0" w:tplc="A6440464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3770D"/>
    <w:multiLevelType w:val="hybridMultilevel"/>
    <w:tmpl w:val="D564D502"/>
    <w:lvl w:ilvl="0" w:tplc="1708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0261459">
    <w:abstractNumId w:val="1"/>
  </w:num>
  <w:num w:numId="2" w16cid:durableId="1630428605">
    <w:abstractNumId w:val="3"/>
  </w:num>
  <w:num w:numId="3" w16cid:durableId="799110437">
    <w:abstractNumId w:val="0"/>
  </w:num>
  <w:num w:numId="4" w16cid:durableId="380441015">
    <w:abstractNumId w:val="3"/>
  </w:num>
  <w:num w:numId="5" w16cid:durableId="264769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43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25"/>
    <w:rsid w:val="00010A1F"/>
    <w:rsid w:val="00015AE8"/>
    <w:rsid w:val="00020B20"/>
    <w:rsid w:val="00022B39"/>
    <w:rsid w:val="00031B0B"/>
    <w:rsid w:val="00046E3D"/>
    <w:rsid w:val="000614BC"/>
    <w:rsid w:val="0006167A"/>
    <w:rsid w:val="00072435"/>
    <w:rsid w:val="00084E00"/>
    <w:rsid w:val="000905F7"/>
    <w:rsid w:val="000972B6"/>
    <w:rsid w:val="000A506A"/>
    <w:rsid w:val="000A7841"/>
    <w:rsid w:val="000B5DF7"/>
    <w:rsid w:val="000C498E"/>
    <w:rsid w:val="000C5270"/>
    <w:rsid w:val="001048C1"/>
    <w:rsid w:val="001125D9"/>
    <w:rsid w:val="00114E81"/>
    <w:rsid w:val="00124A09"/>
    <w:rsid w:val="001666F6"/>
    <w:rsid w:val="0017029E"/>
    <w:rsid w:val="001728AA"/>
    <w:rsid w:val="00176909"/>
    <w:rsid w:val="00177C7C"/>
    <w:rsid w:val="0019743D"/>
    <w:rsid w:val="001B45CA"/>
    <w:rsid w:val="001B6219"/>
    <w:rsid w:val="001C58F5"/>
    <w:rsid w:val="001D759E"/>
    <w:rsid w:val="00221E59"/>
    <w:rsid w:val="00240E8A"/>
    <w:rsid w:val="00262FC4"/>
    <w:rsid w:val="00267178"/>
    <w:rsid w:val="00267C60"/>
    <w:rsid w:val="00286AAC"/>
    <w:rsid w:val="00290CCF"/>
    <w:rsid w:val="00293865"/>
    <w:rsid w:val="00296A13"/>
    <w:rsid w:val="002B08C3"/>
    <w:rsid w:val="002B4B9D"/>
    <w:rsid w:val="002B7653"/>
    <w:rsid w:val="002C0CC7"/>
    <w:rsid w:val="002D720D"/>
    <w:rsid w:val="00301041"/>
    <w:rsid w:val="003166B0"/>
    <w:rsid w:val="0032569D"/>
    <w:rsid w:val="00326BB3"/>
    <w:rsid w:val="00351844"/>
    <w:rsid w:val="00362005"/>
    <w:rsid w:val="0036385A"/>
    <w:rsid w:val="0037280C"/>
    <w:rsid w:val="00373E5B"/>
    <w:rsid w:val="003B4BA9"/>
    <w:rsid w:val="003C5EF7"/>
    <w:rsid w:val="003D5C86"/>
    <w:rsid w:val="003E1E06"/>
    <w:rsid w:val="003E3BF8"/>
    <w:rsid w:val="003F378C"/>
    <w:rsid w:val="003F5BBA"/>
    <w:rsid w:val="00437FDD"/>
    <w:rsid w:val="0045261E"/>
    <w:rsid w:val="004A5121"/>
    <w:rsid w:val="004A5592"/>
    <w:rsid w:val="004D3C4E"/>
    <w:rsid w:val="004F4341"/>
    <w:rsid w:val="004F6BA7"/>
    <w:rsid w:val="00500528"/>
    <w:rsid w:val="005032F0"/>
    <w:rsid w:val="00507563"/>
    <w:rsid w:val="005438A4"/>
    <w:rsid w:val="00567B46"/>
    <w:rsid w:val="005B32EE"/>
    <w:rsid w:val="005D47D2"/>
    <w:rsid w:val="005D6CC5"/>
    <w:rsid w:val="005E1DE1"/>
    <w:rsid w:val="005F2ADE"/>
    <w:rsid w:val="00611097"/>
    <w:rsid w:val="00632ABE"/>
    <w:rsid w:val="00654EBF"/>
    <w:rsid w:val="006618D3"/>
    <w:rsid w:val="006A7DDD"/>
    <w:rsid w:val="006D36D7"/>
    <w:rsid w:val="006F66F1"/>
    <w:rsid w:val="0071573C"/>
    <w:rsid w:val="007221EF"/>
    <w:rsid w:val="00742C87"/>
    <w:rsid w:val="00744403"/>
    <w:rsid w:val="00747C1D"/>
    <w:rsid w:val="00770BF1"/>
    <w:rsid w:val="00785DE6"/>
    <w:rsid w:val="007B1951"/>
    <w:rsid w:val="007B7F80"/>
    <w:rsid w:val="007C0F04"/>
    <w:rsid w:val="007E0F09"/>
    <w:rsid w:val="007F371F"/>
    <w:rsid w:val="007F662C"/>
    <w:rsid w:val="008108EC"/>
    <w:rsid w:val="00811092"/>
    <w:rsid w:val="008113A4"/>
    <w:rsid w:val="008142E9"/>
    <w:rsid w:val="00827062"/>
    <w:rsid w:val="0085214F"/>
    <w:rsid w:val="00854064"/>
    <w:rsid w:val="008A6843"/>
    <w:rsid w:val="008C546A"/>
    <w:rsid w:val="008F48DA"/>
    <w:rsid w:val="00922847"/>
    <w:rsid w:val="00951E19"/>
    <w:rsid w:val="00961706"/>
    <w:rsid w:val="00975E7F"/>
    <w:rsid w:val="009A591D"/>
    <w:rsid w:val="009B4D37"/>
    <w:rsid w:val="009B4F9A"/>
    <w:rsid w:val="009D5CCE"/>
    <w:rsid w:val="009E65A0"/>
    <w:rsid w:val="009F47AE"/>
    <w:rsid w:val="00A551AD"/>
    <w:rsid w:val="00A625BD"/>
    <w:rsid w:val="00A9659C"/>
    <w:rsid w:val="00A973AA"/>
    <w:rsid w:val="00AB3F1B"/>
    <w:rsid w:val="00AC0380"/>
    <w:rsid w:val="00AD2073"/>
    <w:rsid w:val="00AE290E"/>
    <w:rsid w:val="00AF6A8A"/>
    <w:rsid w:val="00AF6CE1"/>
    <w:rsid w:val="00B13C42"/>
    <w:rsid w:val="00B24AF7"/>
    <w:rsid w:val="00B265CA"/>
    <w:rsid w:val="00B30825"/>
    <w:rsid w:val="00B33DAA"/>
    <w:rsid w:val="00B37606"/>
    <w:rsid w:val="00B42743"/>
    <w:rsid w:val="00B50C00"/>
    <w:rsid w:val="00B52A39"/>
    <w:rsid w:val="00B72F1A"/>
    <w:rsid w:val="00BB79D0"/>
    <w:rsid w:val="00BC003A"/>
    <w:rsid w:val="00BE6687"/>
    <w:rsid w:val="00C179BB"/>
    <w:rsid w:val="00C246AA"/>
    <w:rsid w:val="00C25EEE"/>
    <w:rsid w:val="00C26280"/>
    <w:rsid w:val="00C32627"/>
    <w:rsid w:val="00C34DE7"/>
    <w:rsid w:val="00C64C41"/>
    <w:rsid w:val="00C75164"/>
    <w:rsid w:val="00C946DE"/>
    <w:rsid w:val="00C94CEF"/>
    <w:rsid w:val="00CA5882"/>
    <w:rsid w:val="00CB3CDC"/>
    <w:rsid w:val="00CB754F"/>
    <w:rsid w:val="00CE1D10"/>
    <w:rsid w:val="00CF75E8"/>
    <w:rsid w:val="00D03097"/>
    <w:rsid w:val="00D0356B"/>
    <w:rsid w:val="00D3200B"/>
    <w:rsid w:val="00D45783"/>
    <w:rsid w:val="00D50678"/>
    <w:rsid w:val="00D61DA6"/>
    <w:rsid w:val="00D6311E"/>
    <w:rsid w:val="00D66811"/>
    <w:rsid w:val="00D7361D"/>
    <w:rsid w:val="00D83AD5"/>
    <w:rsid w:val="00D90A76"/>
    <w:rsid w:val="00DA4679"/>
    <w:rsid w:val="00DB70BC"/>
    <w:rsid w:val="00DD1F5B"/>
    <w:rsid w:val="00DD55B5"/>
    <w:rsid w:val="00DF1CBE"/>
    <w:rsid w:val="00E00A7C"/>
    <w:rsid w:val="00E13615"/>
    <w:rsid w:val="00E83C86"/>
    <w:rsid w:val="00E9306F"/>
    <w:rsid w:val="00ED5FD5"/>
    <w:rsid w:val="00EF1CCB"/>
    <w:rsid w:val="00F02419"/>
    <w:rsid w:val="00F02A20"/>
    <w:rsid w:val="00F17C4E"/>
    <w:rsid w:val="00F4406B"/>
    <w:rsid w:val="00F626F8"/>
    <w:rsid w:val="00F918A8"/>
    <w:rsid w:val="00F96597"/>
    <w:rsid w:val="00FD7955"/>
    <w:rsid w:val="00FE2F28"/>
    <w:rsid w:val="00FF1F47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107"/>
  <w15:docId w15:val="{6FCC5BEB-3962-4886-B04C-50055A4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7C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F75E8"/>
    <w:pPr>
      <w:keepNext/>
      <w:numPr>
        <w:numId w:val="1"/>
      </w:numPr>
      <w:spacing w:line="360" w:lineRule="auto"/>
      <w:outlineLvl w:val="0"/>
    </w:pPr>
    <w:rPr>
      <w:kern w:val="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082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B308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F75E8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28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8AA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D8F1-359D-442C-9248-45D15E1B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OPCINA1</dc:creator>
  <cp:lastModifiedBy>Korisnik</cp:lastModifiedBy>
  <cp:revision>21</cp:revision>
  <cp:lastPrinted>2024-09-05T07:05:00Z</cp:lastPrinted>
  <dcterms:created xsi:type="dcterms:W3CDTF">2024-07-23T12:03:00Z</dcterms:created>
  <dcterms:modified xsi:type="dcterms:W3CDTF">2024-09-05T07:09:00Z</dcterms:modified>
</cp:coreProperties>
</file>