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8C2" w:rsidRPr="006B78C2" w:rsidRDefault="00D45210" w:rsidP="006B78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5210" w:rsidRDefault="00D45210" w:rsidP="006B7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20. stavka 5. Zakona o predškolskom odgoju i obrazovanju („Narodne novine“ broj 10/97, 107/07, 94/13, 98/13, 57/22 i 101/23), članka </w:t>
      </w:r>
      <w:r w:rsidR="00100F75">
        <w:rPr>
          <w:rFonts w:ascii="Times New Roman" w:hAnsi="Times New Roman" w:cs="Times New Roman"/>
          <w:sz w:val="24"/>
          <w:szCs w:val="24"/>
        </w:rPr>
        <w:t>23.</w:t>
      </w:r>
      <w:r w:rsidR="002E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 Dječjeg vrtića „Leptir“ („Službeni glasnik Općine Vrpolje„ broj 6/25 i „Službeni glasnik Općine Sikirevci“ broj 4/25), članka 20. Pravilnika o opisu djece i o mjerilima upisa te o ostvarivanju prava i obveza korisnika usluga u Dječjem vrtiću „Leptir“ („Službeni glasnik Općine Vrpolje broj 6/25 i „Službeni glasnik Općine Sikirevci“ broj 4/25) i članka 3</w:t>
      </w:r>
      <w:r w:rsidR="00B60A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B60A27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</w:t>
      </w:r>
      <w:r w:rsidR="00B60A2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60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 „Službeni glasnik Općine </w:t>
      </w:r>
      <w:r w:rsidR="00B60A27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“ broj </w:t>
      </w:r>
      <w:r w:rsidR="00B60A2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60A27">
        <w:rPr>
          <w:rFonts w:ascii="Times New Roman" w:hAnsi="Times New Roman" w:cs="Times New Roman"/>
          <w:sz w:val="24"/>
          <w:szCs w:val="24"/>
        </w:rPr>
        <w:t>2 i 7/23</w:t>
      </w:r>
      <w:r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B60A27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 na svojoj </w:t>
      </w:r>
      <w:r w:rsidR="0077223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B60A27">
        <w:rPr>
          <w:rFonts w:ascii="Times New Roman" w:hAnsi="Times New Roman" w:cs="Times New Roman"/>
          <w:sz w:val="24"/>
          <w:szCs w:val="24"/>
        </w:rPr>
        <w:t xml:space="preserve">dana </w:t>
      </w:r>
      <w:r w:rsidR="00772234">
        <w:rPr>
          <w:rFonts w:ascii="Times New Roman" w:hAnsi="Times New Roman" w:cs="Times New Roman"/>
          <w:sz w:val="24"/>
          <w:szCs w:val="24"/>
        </w:rPr>
        <w:t>07. travnja</w:t>
      </w:r>
      <w:r>
        <w:rPr>
          <w:rFonts w:ascii="Times New Roman" w:hAnsi="Times New Roman" w:cs="Times New Roman"/>
          <w:sz w:val="24"/>
          <w:szCs w:val="24"/>
        </w:rPr>
        <w:t xml:space="preserve"> 2025. godine donijelo je</w:t>
      </w:r>
    </w:p>
    <w:p w:rsidR="00D45210" w:rsidRDefault="00D45210">
      <w:pPr>
        <w:rPr>
          <w:rFonts w:ascii="Times New Roman" w:hAnsi="Times New Roman" w:cs="Times New Roman"/>
          <w:sz w:val="24"/>
          <w:szCs w:val="24"/>
        </w:rPr>
      </w:pPr>
    </w:p>
    <w:p w:rsidR="00D45210" w:rsidRPr="0075200C" w:rsidRDefault="00D45210" w:rsidP="00D45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00C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Pr="0075200C">
        <w:rPr>
          <w:rFonts w:ascii="Times New Roman" w:hAnsi="Times New Roman" w:cs="Times New Roman"/>
          <w:b/>
          <w:bCs/>
          <w:sz w:val="24"/>
          <w:szCs w:val="24"/>
        </w:rPr>
        <w:br/>
        <w:t>o načinu ostvarivanja prednosti pri upisu djece</w:t>
      </w:r>
      <w:r w:rsidRPr="0075200C">
        <w:rPr>
          <w:rFonts w:ascii="Times New Roman" w:hAnsi="Times New Roman" w:cs="Times New Roman"/>
          <w:b/>
          <w:bCs/>
          <w:sz w:val="24"/>
          <w:szCs w:val="24"/>
        </w:rPr>
        <w:br/>
        <w:t>u Dječji vrtić „Leptir“</w:t>
      </w:r>
    </w:p>
    <w:p w:rsidR="00D45210" w:rsidRDefault="00D45210" w:rsidP="00D45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210" w:rsidRDefault="00D45210" w:rsidP="00D452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45210" w:rsidRDefault="00D45210" w:rsidP="00D4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o načinu ostvarivanja prednosti pri upisu djece u Dječji vrtić „Leptir“ (u daljnjem tekstu: Odluka) uređuje se način ostvarivanja prednosti pri upisu u Dječji vrtić „Leptir“ (u daljnjem tekstu: Dječji vrtić).</w:t>
      </w:r>
    </w:p>
    <w:p w:rsidR="00D45210" w:rsidRDefault="00D45210" w:rsidP="00D45210">
      <w:pPr>
        <w:rPr>
          <w:rFonts w:ascii="Times New Roman" w:hAnsi="Times New Roman" w:cs="Times New Roman"/>
          <w:sz w:val="24"/>
          <w:szCs w:val="24"/>
        </w:rPr>
      </w:pPr>
    </w:p>
    <w:p w:rsidR="00D45210" w:rsidRDefault="00D45210" w:rsidP="00D452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45210" w:rsidRDefault="00D45210" w:rsidP="00D4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Izrazi koji se koriste u ovoj Odluci, a imaju rodno značenje, koriste se neutralno i odnose se jednako na muški i ženski rod.</w:t>
      </w:r>
    </w:p>
    <w:p w:rsidR="00D45210" w:rsidRDefault="00D45210" w:rsidP="00D45210">
      <w:pPr>
        <w:rPr>
          <w:rFonts w:ascii="Times New Roman" w:hAnsi="Times New Roman" w:cs="Times New Roman"/>
          <w:sz w:val="24"/>
          <w:szCs w:val="24"/>
        </w:rPr>
      </w:pPr>
    </w:p>
    <w:p w:rsidR="00D45210" w:rsidRDefault="00D45210" w:rsidP="00D452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070A1E" w:rsidRDefault="00070A1E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Upis djece u programe Dječjeg vrtića provodi se prema Planu upisa u Dječji vrtić „Leptir“ što </w:t>
      </w:r>
      <w:r w:rsidR="00100F75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za svaku pedagošku godinu donosi Upravno vijeće Dječjeg vrtića „Leptir“ (u daljnjem tekstu: Upravno vijeće) uz suglasnost Osnivača. </w:t>
      </w:r>
    </w:p>
    <w:p w:rsidR="00070A1E" w:rsidRDefault="00070A1E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Upravno vijeće utvrđuje način, vrijeme i uvjete upisa Odlukom o upisu djece u Dječji vrtić koja se objavljuje na oglasnim pločama u svim objektima Dječjeg vrtića, mrežnim stranicama Dječjeg vrtića i mrežnim stranicama Osnivača (Općine Vrpolje i Općine Sikirevci).</w:t>
      </w:r>
    </w:p>
    <w:p w:rsidR="00070A1E" w:rsidRDefault="00070A1E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Odluke Upravnog vijeća u upisu u Dječji vrtić objavljuje se Javni poziv za upis djece u Dječji vrtić. </w:t>
      </w:r>
    </w:p>
    <w:p w:rsidR="00070A1E" w:rsidRDefault="00070A1E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Upis djece u Dječji vrtić provodi se putem obrasca Zahtjeva za upis u Dječji vrtić, a Zahtjev se podnosi osobno uz dobivanje potvrde o datumu i vremenu predaje dokumentacije, putem pošte (preporučeno) i putem e-mail-a Dječjeg vrtića uz sve skenirane dokumenta koji se traže.</w:t>
      </w:r>
    </w:p>
    <w:p w:rsidR="00D95695" w:rsidRDefault="00D95695" w:rsidP="008912C5">
      <w:pPr>
        <w:rPr>
          <w:rFonts w:ascii="Times New Roman" w:hAnsi="Times New Roman" w:cs="Times New Roman"/>
          <w:sz w:val="24"/>
          <w:szCs w:val="24"/>
        </w:rPr>
      </w:pPr>
    </w:p>
    <w:p w:rsidR="00070A1E" w:rsidRDefault="00070A1E" w:rsidP="00070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070A1E" w:rsidRDefault="00070A1E" w:rsidP="0007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Dječji vrtić mogu se upisati djeca od navršenih godinu dana života do polaska u osnovnu školu. </w:t>
      </w:r>
    </w:p>
    <w:p w:rsidR="00070A1E" w:rsidRDefault="00070A1E" w:rsidP="00070A1E">
      <w:pPr>
        <w:rPr>
          <w:rFonts w:ascii="Times New Roman" w:hAnsi="Times New Roman" w:cs="Times New Roman"/>
          <w:sz w:val="24"/>
          <w:szCs w:val="24"/>
        </w:rPr>
      </w:pPr>
    </w:p>
    <w:p w:rsidR="00070A1E" w:rsidRDefault="00070A1E" w:rsidP="00752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7C6DD3" w:rsidRDefault="00070A1E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Prednost pri upisu u program Dječjeg vrtića imaju djeca koja zajedno s oba roditelja ili skrbnika, samohranim roditeljem ili jednim roditeljem ukoliko se radi o jednoroditeljskoj obitelji imaju prebivalište na </w:t>
      </w:r>
      <w:r w:rsidR="007C6DD3">
        <w:rPr>
          <w:rFonts w:ascii="Times New Roman" w:hAnsi="Times New Roman" w:cs="Times New Roman"/>
          <w:sz w:val="24"/>
          <w:szCs w:val="24"/>
        </w:rPr>
        <w:t>području Općine Vrpolje i Općine Sikirevci.</w:t>
      </w:r>
    </w:p>
    <w:p w:rsidR="0075200C" w:rsidRDefault="007C6DD3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Djeca koja su smješten</w:t>
      </w:r>
      <w:r w:rsidR="00B60A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udomiteljske obitelji, a nemaju prebivalište na području Općine Vrpolje i Općine Sikirevci, a njihov udomitelj ima prebivalište na području Općina Osnivača, imaju jednaku prednost pri upisu kao i djeca iz stavka 1. ovog članka.</w:t>
      </w:r>
    </w:p>
    <w:p w:rsidR="00D45210" w:rsidRDefault="007C6DD3" w:rsidP="00D95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strani državljani koji imaju odobren boravak i žive na području Općina Osnivača ukoliko se radi o jednoroditeljskoj obitelji, imaju jednak</w:t>
      </w:r>
      <w:r w:rsidR="00100F7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prednost pri upisu kao i djeca iz stavka 1. ovog članka.</w:t>
      </w:r>
    </w:p>
    <w:p w:rsidR="007C6DD3" w:rsidRDefault="007C6DD3" w:rsidP="00D9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DD3" w:rsidRDefault="007C6DD3" w:rsidP="00D95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7C6DD3" w:rsidRDefault="007C6DD3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Prednost pri upisu u programe Dječjeg vrtića u skladu s člankom 5. ove Odluke za iduću pedagošku godinu ostvaruju djeca koja do 1. travnja tekuće godine navrše</w:t>
      </w:r>
      <w:r w:rsidR="00100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četiri godine života. </w:t>
      </w:r>
    </w:p>
    <w:p w:rsidR="007C6DD3" w:rsidRDefault="007C6DD3" w:rsidP="00070A1E">
      <w:pPr>
        <w:rPr>
          <w:rFonts w:ascii="Times New Roman" w:hAnsi="Times New Roman" w:cs="Times New Roman"/>
          <w:sz w:val="24"/>
          <w:szCs w:val="24"/>
        </w:rPr>
      </w:pPr>
    </w:p>
    <w:p w:rsidR="007C6DD3" w:rsidRDefault="007C6DD3" w:rsidP="00752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7C6DD3" w:rsidRDefault="007C6DD3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upisa djece iz članka 6. ove Odluke, djeca se u Dječji vrtić upisuju na način da prednost pri upisu imaju: djeca roditelja invalida Domovinskog rata, djeca iz obitelji s troje ili više djece, djeca oba zaposlena roditelja, djeca s teškoćama u razvoju i kroničnim bolestima koji imaju nalaz i mišljenje nadležnog tijela iz sustava socijalne skrbi ili potvrdu izabranog pedijatra ili obiteljskog liječnika da je razmjer teškoća u razvoju ili kronične bolesti ok</w:t>
      </w:r>
      <w:r w:rsidR="00040FE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0FE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no u skladu s listom oštećenja funkcionalnih sposobnosti sukladno propisu kojim se uređuje metodologij</w:t>
      </w:r>
      <w:r w:rsidR="00100F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vještačenja, djeca samostalnih roditelja, djeca jednoroditeljskih obitelji, djeca osoba s invaliditetom upisanih u </w:t>
      </w:r>
      <w:r w:rsidR="00100F7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egistar osoba s invaliditetom, djeca koja su ostvarila pravo na socijalnu uslugu smještaja u udomiteljskoj obitelji, djeca koja imaju prebivalište na području Dječjeg vrtića i djeca korisnika zajamčene minimalne naknade.</w:t>
      </w:r>
    </w:p>
    <w:p w:rsidR="007C6DD3" w:rsidRDefault="007C6DD3" w:rsidP="00D9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Prednost iz stavka 1. ovog članka, neovisno o navedenom redosl</w:t>
      </w:r>
      <w:r w:rsidR="00040F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jedu razrađena su metodologijom bodovanja i kriterijem za upis u članku 23. </w:t>
      </w:r>
      <w:r w:rsidR="00100F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ravilnika o upisu djece i o mjerilima upisa te o ostvarivanju prava i obveza korisnika usluga u Dječjem vrtiću „Leptir“, a prednost pri up</w:t>
      </w:r>
      <w:r w:rsidR="00040F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 u okviru planiranog broja slobodnih mjesta po dobnim skupinama ostvaruje dijete s većim broj bodova.</w:t>
      </w:r>
    </w:p>
    <w:p w:rsidR="007C6DD3" w:rsidRDefault="007C6DD3" w:rsidP="0007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FE7">
        <w:rPr>
          <w:rFonts w:ascii="Times New Roman" w:hAnsi="Times New Roman" w:cs="Times New Roman"/>
          <w:sz w:val="24"/>
          <w:szCs w:val="24"/>
        </w:rPr>
        <w:t>Ukoliko dvoje ili više djece ostvari jednaki broj bodova, redoslijed prednosti pri upisu utvrđuje se prema kriteriju starosti djeteta, od starijeg prema mlađemu.</w:t>
      </w:r>
    </w:p>
    <w:p w:rsidR="00040FE7" w:rsidRDefault="00040FE7" w:rsidP="00070A1E">
      <w:pPr>
        <w:rPr>
          <w:rFonts w:ascii="Times New Roman" w:hAnsi="Times New Roman" w:cs="Times New Roman"/>
          <w:sz w:val="24"/>
          <w:szCs w:val="24"/>
        </w:rPr>
      </w:pPr>
    </w:p>
    <w:p w:rsidR="00040FE7" w:rsidRDefault="00040FE7" w:rsidP="00752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8.</w:t>
      </w:r>
    </w:p>
    <w:p w:rsidR="00040FE7" w:rsidRDefault="00040FE7" w:rsidP="00747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upisa djece s područja Općin</w:t>
      </w:r>
      <w:r w:rsidR="00100F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Vrpolje i Općin</w:t>
      </w:r>
      <w:r w:rsidR="00100F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Sikirevci, po istim kriterijima iz članka 7. stavka 2. ove Odluke upisuju se djeca s područja drugih jedinica </w:t>
      </w:r>
      <w:r w:rsidR="00100F75">
        <w:rPr>
          <w:rFonts w:ascii="Times New Roman" w:hAnsi="Times New Roman" w:cs="Times New Roman"/>
          <w:sz w:val="24"/>
          <w:szCs w:val="24"/>
        </w:rPr>
        <w:t xml:space="preserve">lokalne </w:t>
      </w:r>
      <w:r>
        <w:rPr>
          <w:rFonts w:ascii="Times New Roman" w:hAnsi="Times New Roman" w:cs="Times New Roman"/>
          <w:sz w:val="24"/>
          <w:szCs w:val="24"/>
        </w:rPr>
        <w:t>samouprave i do popunjenosti kapaciteta Dječjeg vrtića.</w:t>
      </w:r>
    </w:p>
    <w:p w:rsidR="00040FE7" w:rsidRDefault="00040FE7" w:rsidP="00070A1E">
      <w:pPr>
        <w:rPr>
          <w:rFonts w:ascii="Times New Roman" w:hAnsi="Times New Roman" w:cs="Times New Roman"/>
          <w:sz w:val="24"/>
          <w:szCs w:val="24"/>
        </w:rPr>
      </w:pPr>
    </w:p>
    <w:p w:rsidR="00040FE7" w:rsidRDefault="00040FE7" w:rsidP="00752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040FE7" w:rsidRDefault="00040FE7" w:rsidP="00747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Postupak upisa djece, kriteriji za upis i metodologiju bodovanja kao i popis dokumentacije kojom se dokazuju bitne činjenice za ostvarivanje prednosti pri upisu, provedba inicijalnog razgovora s roditeljima ili sa skrbnicima, uloga i rad Povjerenstva za upis djece, sadržaj i način objave rezultata upisa te način organizacije i ostvarivanja programa predškolskog odgoja i obrazovanja utvrđeni su Pravilnikom o upisu djece i o mjerilima upisa te ostvarivanju prava i obveza korisnika usluga u Dječjem vrtiću „Leptir“. („Službeni glasnik Općine </w:t>
      </w:r>
      <w:r w:rsidR="00747C0F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“ broj </w:t>
      </w:r>
      <w:r w:rsidR="00747C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/25).</w:t>
      </w:r>
    </w:p>
    <w:p w:rsidR="00040FE7" w:rsidRDefault="00040FE7" w:rsidP="00070A1E">
      <w:pPr>
        <w:rPr>
          <w:rFonts w:ascii="Times New Roman" w:hAnsi="Times New Roman" w:cs="Times New Roman"/>
          <w:sz w:val="24"/>
          <w:szCs w:val="24"/>
        </w:rPr>
      </w:pPr>
    </w:p>
    <w:p w:rsidR="00040FE7" w:rsidRDefault="00040FE7" w:rsidP="00752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040FE7" w:rsidRDefault="00040FE7" w:rsidP="0007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osmog dana od dana objave u „Službenom glasniku Općine </w:t>
      </w:r>
      <w:r w:rsidR="00747C0F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40FE7" w:rsidRDefault="00040FE7" w:rsidP="00070A1E">
      <w:pPr>
        <w:rPr>
          <w:rFonts w:ascii="Times New Roman" w:hAnsi="Times New Roman" w:cs="Times New Roman"/>
          <w:sz w:val="24"/>
          <w:szCs w:val="24"/>
        </w:rPr>
      </w:pPr>
    </w:p>
    <w:p w:rsidR="0075200C" w:rsidRDefault="0075200C" w:rsidP="00070A1E">
      <w:pPr>
        <w:rPr>
          <w:rFonts w:ascii="Times New Roman" w:hAnsi="Times New Roman" w:cs="Times New Roman"/>
          <w:sz w:val="24"/>
          <w:szCs w:val="24"/>
        </w:rPr>
      </w:pPr>
    </w:p>
    <w:p w:rsidR="00040FE7" w:rsidRPr="00040FE7" w:rsidRDefault="00040FE7" w:rsidP="00040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FE7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  <w:r w:rsidRPr="00040FE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OPĆINE </w:t>
      </w:r>
      <w:r w:rsidR="00747C0F">
        <w:rPr>
          <w:rFonts w:ascii="Times New Roman" w:hAnsi="Times New Roman" w:cs="Times New Roman"/>
          <w:b/>
          <w:bCs/>
          <w:sz w:val="24"/>
          <w:szCs w:val="24"/>
        </w:rPr>
        <w:t>SIKIREVCI</w:t>
      </w:r>
    </w:p>
    <w:p w:rsidR="00040FE7" w:rsidRDefault="00040FE7" w:rsidP="00040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34" w:rsidRDefault="00772234" w:rsidP="00040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34" w:rsidRDefault="00772234" w:rsidP="00040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34" w:rsidRDefault="00772234" w:rsidP="00040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34" w:rsidRDefault="00772234" w:rsidP="00040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34" w:rsidRDefault="00772234" w:rsidP="00040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FE7" w:rsidRPr="00040FE7" w:rsidRDefault="00040FE7" w:rsidP="0075200C">
      <w:pPr>
        <w:ind w:left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FE7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  <w:r w:rsidR="007520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0FE7">
        <w:rPr>
          <w:rFonts w:ascii="Times New Roman" w:hAnsi="Times New Roman" w:cs="Times New Roman"/>
          <w:b/>
          <w:bCs/>
          <w:sz w:val="24"/>
          <w:szCs w:val="24"/>
        </w:rPr>
        <w:t xml:space="preserve">Tomislav </w:t>
      </w:r>
      <w:r w:rsidR="00747C0F">
        <w:rPr>
          <w:rFonts w:ascii="Times New Roman" w:hAnsi="Times New Roman" w:cs="Times New Roman"/>
          <w:b/>
          <w:bCs/>
          <w:sz w:val="24"/>
          <w:szCs w:val="24"/>
        </w:rPr>
        <w:t>Zovko</w:t>
      </w:r>
      <w:r w:rsidR="00CB2C70">
        <w:rPr>
          <w:rFonts w:ascii="Times New Roman" w:hAnsi="Times New Roman" w:cs="Times New Roman"/>
          <w:b/>
          <w:bCs/>
          <w:sz w:val="24"/>
          <w:szCs w:val="24"/>
        </w:rPr>
        <w:t>, v.r.</w:t>
      </w:r>
      <w:r w:rsidRPr="00040FE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40FE7" w:rsidRDefault="00040FE7" w:rsidP="00040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47C0F">
        <w:rPr>
          <w:rFonts w:ascii="Times New Roman" w:hAnsi="Times New Roman" w:cs="Times New Roman"/>
          <w:sz w:val="24"/>
          <w:szCs w:val="24"/>
        </w:rPr>
        <w:t xml:space="preserve"> 601-02/25-01/</w:t>
      </w:r>
      <w:r w:rsidR="007722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br/>
        <w:t>Urbroj:</w:t>
      </w:r>
      <w:r w:rsidR="00747C0F">
        <w:rPr>
          <w:rFonts w:ascii="Times New Roman" w:hAnsi="Times New Roman" w:cs="Times New Roman"/>
          <w:sz w:val="24"/>
          <w:szCs w:val="24"/>
        </w:rPr>
        <w:t xml:space="preserve"> 2178-26-02-25-</w:t>
      </w:r>
      <w:r w:rsidR="0077223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br/>
      </w:r>
      <w:r w:rsidR="00747C0F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2234">
        <w:rPr>
          <w:rFonts w:ascii="Times New Roman" w:hAnsi="Times New Roman" w:cs="Times New Roman"/>
          <w:sz w:val="24"/>
          <w:szCs w:val="24"/>
        </w:rPr>
        <w:t>07. travnja</w:t>
      </w:r>
      <w:r>
        <w:rPr>
          <w:rFonts w:ascii="Times New Roman" w:hAnsi="Times New Roman" w:cs="Times New Roman"/>
          <w:sz w:val="24"/>
          <w:szCs w:val="24"/>
        </w:rPr>
        <w:t xml:space="preserve"> 2025. g</w:t>
      </w:r>
      <w:r w:rsidR="00772234">
        <w:rPr>
          <w:rFonts w:ascii="Times New Roman" w:hAnsi="Times New Roman" w:cs="Times New Roman"/>
          <w:sz w:val="24"/>
          <w:szCs w:val="24"/>
        </w:rPr>
        <w:t>odine</w:t>
      </w:r>
    </w:p>
    <w:p w:rsidR="00D45210" w:rsidRPr="00D45210" w:rsidRDefault="00D45210" w:rsidP="00D452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5210" w:rsidRPr="00D4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10"/>
    <w:rsid w:val="00040FE7"/>
    <w:rsid w:val="000678C9"/>
    <w:rsid w:val="00070A1E"/>
    <w:rsid w:val="00100F75"/>
    <w:rsid w:val="002E68F7"/>
    <w:rsid w:val="00304737"/>
    <w:rsid w:val="00415BF4"/>
    <w:rsid w:val="004952E4"/>
    <w:rsid w:val="004B60A7"/>
    <w:rsid w:val="006B78C2"/>
    <w:rsid w:val="00747C0F"/>
    <w:rsid w:val="0075200C"/>
    <w:rsid w:val="00772234"/>
    <w:rsid w:val="007C6DD3"/>
    <w:rsid w:val="007E1616"/>
    <w:rsid w:val="008912C5"/>
    <w:rsid w:val="00B60A27"/>
    <w:rsid w:val="00C76983"/>
    <w:rsid w:val="00CB2C70"/>
    <w:rsid w:val="00D45210"/>
    <w:rsid w:val="00D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7220"/>
  <w15:chartTrackingRefBased/>
  <w15:docId w15:val="{BD742D6D-4CE8-4F0E-8A66-DBFD7D30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5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5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5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52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52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52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52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52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52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52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52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52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52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zxx</dc:creator>
  <cp:keywords/>
  <dc:description/>
  <cp:lastModifiedBy>Korisnik</cp:lastModifiedBy>
  <cp:revision>4</cp:revision>
  <cp:lastPrinted>2025-04-03T12:32:00Z</cp:lastPrinted>
  <dcterms:created xsi:type="dcterms:W3CDTF">2025-04-03T12:32:00Z</dcterms:created>
  <dcterms:modified xsi:type="dcterms:W3CDTF">2025-04-10T11:58:00Z</dcterms:modified>
</cp:coreProperties>
</file>