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5"/>
        <w:gridCol w:w="4489"/>
      </w:tblGrid>
      <w:tr w:rsidR="00C30A5A" w:rsidRPr="0075304C" w14:paraId="4211943A" w14:textId="77777777" w:rsidTr="008A6F9E">
        <w:trPr>
          <w:trHeight w:val="825"/>
        </w:trPr>
        <w:tc>
          <w:tcPr>
            <w:tcW w:w="90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5E250AD4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4E1D4F64" w14:textId="77777777"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557B8A24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7F6F669C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6FC05F36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4E4AE6" w14:paraId="6CD9FD8D" w14:textId="77777777" w:rsidTr="000A24FF">
        <w:trPr>
          <w:trHeight w:val="73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70476B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25905906" w14:textId="580AA6BC" w:rsidR="00182ACF" w:rsidRPr="0075304C" w:rsidRDefault="00182ACF" w:rsidP="000A24FF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2DB3FC12" w14:textId="5C59DEAE" w:rsidR="00182ACF" w:rsidRPr="0075304C" w:rsidRDefault="000A24FF" w:rsidP="005B19D2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Strategija zelene urbane obnove Općine </w:t>
            </w:r>
            <w:proofErr w:type="spellStart"/>
            <w:r>
              <w:rPr>
                <w:rFonts w:cstheme="minorHAnsi"/>
                <w:b/>
                <w:lang w:val="hr-HR"/>
              </w:rPr>
              <w:t>Sikirevci</w:t>
            </w:r>
            <w:proofErr w:type="spellEnd"/>
          </w:p>
        </w:tc>
      </w:tr>
      <w:tr w:rsidR="00C30A5A" w:rsidRPr="0075304C" w14:paraId="448AAA99" w14:textId="77777777" w:rsidTr="000A24FF">
        <w:trPr>
          <w:trHeight w:val="641"/>
        </w:trPr>
        <w:tc>
          <w:tcPr>
            <w:tcW w:w="4515" w:type="dxa"/>
            <w:tcBorders>
              <w:left w:val="single" w:sz="18" w:space="0" w:color="auto"/>
            </w:tcBorders>
          </w:tcPr>
          <w:p w14:paraId="01E10137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FF8392E" w14:textId="77777777"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60B654E8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40C3ED5" w14:textId="77777777" w:rsidR="000A24FF" w:rsidRDefault="000A24FF" w:rsidP="00E63F5A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DE425CB" w14:textId="380006A8" w:rsidR="00C30A5A" w:rsidRPr="005B19D2" w:rsidRDefault="00EB2EB2" w:rsidP="00E63F5A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</w:t>
            </w:r>
            <w:r w:rsidR="000A24FF">
              <w:rPr>
                <w:rFonts w:cstheme="minorHAnsi"/>
                <w:b/>
                <w:lang w:val="hr-HR"/>
              </w:rPr>
              <w:t>7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="000A24FF">
              <w:rPr>
                <w:rFonts w:cstheme="minorHAnsi"/>
                <w:b/>
                <w:lang w:val="hr-HR"/>
              </w:rPr>
              <w:t>veljače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0A24FF">
              <w:rPr>
                <w:rFonts w:cstheme="minorHAnsi"/>
                <w:b/>
                <w:lang w:val="hr-HR"/>
              </w:rPr>
              <w:t>5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</w:t>
            </w:r>
            <w:r w:rsidR="000A24FF">
              <w:rPr>
                <w:rFonts w:cstheme="minorHAnsi"/>
                <w:b/>
                <w:lang w:val="hr-HR"/>
              </w:rPr>
              <w:t>9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="000A24FF">
              <w:rPr>
                <w:rFonts w:cstheme="minorHAnsi"/>
                <w:b/>
                <w:lang w:val="hr-HR"/>
              </w:rPr>
              <w:t>ožujka</w:t>
            </w:r>
            <w:r w:rsidR="005B19D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5304C">
              <w:rPr>
                <w:rFonts w:cstheme="minorHAnsi"/>
                <w:b/>
                <w:lang w:val="hr-HR"/>
              </w:rPr>
              <w:t>202</w:t>
            </w:r>
            <w:r w:rsidR="000A24FF">
              <w:rPr>
                <w:rFonts w:cstheme="minorHAnsi"/>
                <w:b/>
                <w:lang w:val="hr-HR"/>
              </w:rPr>
              <w:t>5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0A24FF">
              <w:rPr>
                <w:rFonts w:cstheme="minorHAnsi"/>
                <w:b/>
                <w:lang w:val="hr-HR"/>
              </w:rPr>
              <w:t xml:space="preserve"> </w:t>
            </w:r>
            <w:r w:rsidR="00E63F5A">
              <w:rPr>
                <w:rFonts w:cstheme="minorHAnsi"/>
                <w:b/>
                <w:lang w:val="hr-HR"/>
              </w:rPr>
              <w:t>g</w:t>
            </w:r>
            <w:r w:rsidR="000A24FF">
              <w:rPr>
                <w:rFonts w:cstheme="minorHAnsi"/>
                <w:b/>
                <w:lang w:val="hr-HR"/>
              </w:rPr>
              <w:t>odine</w:t>
            </w:r>
          </w:p>
        </w:tc>
      </w:tr>
      <w:tr w:rsidR="00C30A5A" w:rsidRPr="0075304C" w14:paraId="0177DC17" w14:textId="77777777" w:rsidTr="000A24FF">
        <w:trPr>
          <w:trHeight w:val="285"/>
        </w:trPr>
        <w:tc>
          <w:tcPr>
            <w:tcW w:w="4515" w:type="dxa"/>
            <w:tcBorders>
              <w:left w:val="single" w:sz="18" w:space="0" w:color="auto"/>
            </w:tcBorders>
          </w:tcPr>
          <w:p w14:paraId="16BF7EDC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B727824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4E4AE6" w14:paraId="08AEAFB9" w14:textId="77777777" w:rsidTr="000A24FF">
        <w:trPr>
          <w:trHeight w:val="285"/>
        </w:trPr>
        <w:tc>
          <w:tcPr>
            <w:tcW w:w="4515" w:type="dxa"/>
            <w:tcBorders>
              <w:left w:val="single" w:sz="18" w:space="0" w:color="auto"/>
            </w:tcBorders>
            <w:vAlign w:val="center"/>
          </w:tcPr>
          <w:p w14:paraId="6E431E1E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FE754D8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4E4AE6" w14:paraId="43BCFF14" w14:textId="77777777" w:rsidTr="000A24FF">
        <w:trPr>
          <w:trHeight w:val="285"/>
        </w:trPr>
        <w:tc>
          <w:tcPr>
            <w:tcW w:w="4515" w:type="dxa"/>
            <w:tcBorders>
              <w:left w:val="single" w:sz="18" w:space="0" w:color="auto"/>
            </w:tcBorders>
          </w:tcPr>
          <w:p w14:paraId="30980A19" w14:textId="77777777"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3C83C45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4E4AE6" w14:paraId="01508204" w14:textId="77777777" w:rsidTr="000A24FF">
        <w:trPr>
          <w:trHeight w:val="285"/>
        </w:trPr>
        <w:tc>
          <w:tcPr>
            <w:tcW w:w="4515" w:type="dxa"/>
            <w:tcBorders>
              <w:left w:val="single" w:sz="18" w:space="0" w:color="auto"/>
            </w:tcBorders>
          </w:tcPr>
          <w:p w14:paraId="44927E3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30065D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4E4AE6" w14:paraId="0CA60AE3" w14:textId="77777777" w:rsidTr="000A24FF">
        <w:trPr>
          <w:trHeight w:val="285"/>
        </w:trPr>
        <w:tc>
          <w:tcPr>
            <w:tcW w:w="4515" w:type="dxa"/>
            <w:tcBorders>
              <w:left w:val="single" w:sz="18" w:space="0" w:color="auto"/>
            </w:tcBorders>
          </w:tcPr>
          <w:p w14:paraId="089885C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E520C13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33934E36" w14:textId="77777777" w:rsidTr="000A24FF">
        <w:trPr>
          <w:trHeight w:val="285"/>
        </w:trPr>
        <w:tc>
          <w:tcPr>
            <w:tcW w:w="4515" w:type="dxa"/>
            <w:tcBorders>
              <w:left w:val="single" w:sz="18" w:space="0" w:color="auto"/>
            </w:tcBorders>
          </w:tcPr>
          <w:p w14:paraId="58FC5751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63AEA8B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E8C9DE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57EA5B60" w14:textId="77777777" w:rsidTr="000A24FF">
        <w:trPr>
          <w:trHeight w:val="285"/>
        </w:trPr>
        <w:tc>
          <w:tcPr>
            <w:tcW w:w="4515" w:type="dxa"/>
            <w:tcBorders>
              <w:left w:val="single" w:sz="18" w:space="0" w:color="auto"/>
              <w:bottom w:val="single" w:sz="18" w:space="0" w:color="auto"/>
            </w:tcBorders>
          </w:tcPr>
          <w:p w14:paraId="352C418A" w14:textId="0F506652"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 xml:space="preserve">Općine </w:t>
            </w:r>
            <w:proofErr w:type="spellStart"/>
            <w:r w:rsidR="00EB2EB2">
              <w:rPr>
                <w:rFonts w:cstheme="minorHAnsi"/>
                <w:lang w:val="hr-HR"/>
              </w:rPr>
              <w:t>Sikirevci</w:t>
            </w:r>
            <w:proofErr w:type="spellEnd"/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7DDB0F6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54C04904" w14:textId="77777777" w:rsidR="00FF1908" w:rsidRPr="0075304C" w:rsidRDefault="00FF1908" w:rsidP="00FF1908">
      <w:pPr>
        <w:rPr>
          <w:rFonts w:cstheme="minorHAnsi"/>
          <w:b/>
          <w:lang w:val="hr-HR"/>
        </w:rPr>
      </w:pPr>
    </w:p>
    <w:p w14:paraId="6FBE01CE" w14:textId="77777777"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4E4AE6" w14:paraId="384372AF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758367E" w14:textId="7D12DCD4"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6" w:history="1">
              <w:r w:rsidR="00EB2EB2" w:rsidRPr="00897DB3">
                <w:rPr>
                  <w:rStyle w:val="Hiperveza"/>
                  <w:rFonts w:cstheme="minorHAnsi"/>
                  <w:b/>
                  <w:lang w:val="hr-HR"/>
                </w:rPr>
                <w:t>o</w:t>
              </w:r>
              <w:r w:rsidR="00EB2EB2" w:rsidRPr="004C4D31">
                <w:rPr>
                  <w:rStyle w:val="Hiperveza"/>
                  <w:lang w:val="nl-NL"/>
                </w:rPr>
                <w:t>pcina.sikirevci@gmail.com.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7" w:history="1"/>
          </w:p>
          <w:p w14:paraId="3E2F66F3" w14:textId="3F850CCE"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Općine </w:t>
            </w:r>
            <w:proofErr w:type="spellStart"/>
            <w:r w:rsidR="00EB2EB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Sikirevci</w:t>
            </w:r>
            <w:proofErr w:type="spellEnd"/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3B8D56B0" w14:textId="77777777"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0E9367C3" w14:textId="77777777"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D8F7" w14:textId="77777777" w:rsidR="004C14EF" w:rsidRDefault="004C14EF" w:rsidP="004E4AE6">
      <w:pPr>
        <w:spacing w:after="0" w:line="240" w:lineRule="auto"/>
      </w:pPr>
      <w:r>
        <w:separator/>
      </w:r>
    </w:p>
  </w:endnote>
  <w:endnote w:type="continuationSeparator" w:id="0">
    <w:p w14:paraId="7EACAA86" w14:textId="77777777" w:rsidR="004C14EF" w:rsidRDefault="004C14EF" w:rsidP="004E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63FB" w14:textId="77777777" w:rsidR="003328D6" w:rsidRPr="003328D6" w:rsidRDefault="003328D6" w:rsidP="003328D6">
    <w:pPr>
      <w:spacing w:after="120" w:line="300" w:lineRule="exact"/>
      <w:jc w:val="center"/>
      <w:rPr>
        <w:rFonts w:ascii="Times New Roman" w:eastAsia="Calibri" w:hAnsi="Times New Roman" w:cs="Times New Roman"/>
        <w:i/>
        <w:iCs/>
        <w:sz w:val="24"/>
        <w:szCs w:val="24"/>
        <w:lang w:val="hr-HR" w:eastAsia="hr-HR"/>
      </w:rPr>
    </w:pPr>
    <w:r w:rsidRPr="003328D6">
      <w:rPr>
        <w:rFonts w:ascii="Times New Roman" w:eastAsia="Calibri" w:hAnsi="Times New Roman" w:cs="Times New Roman"/>
        <w:i/>
        <w:iCs/>
        <w:sz w:val="24"/>
        <w:szCs w:val="24"/>
        <w:lang w:val="hr-HR" w:eastAsia="hr-HR"/>
      </w:rPr>
      <w:t xml:space="preserve">„Financira Europska unija – </w:t>
    </w:r>
    <w:proofErr w:type="spellStart"/>
    <w:r w:rsidRPr="003328D6">
      <w:rPr>
        <w:rFonts w:ascii="Times New Roman" w:eastAsia="Calibri" w:hAnsi="Times New Roman" w:cs="Times New Roman"/>
        <w:i/>
        <w:iCs/>
        <w:sz w:val="24"/>
        <w:szCs w:val="24"/>
        <w:lang w:val="hr-HR" w:eastAsia="hr-HR"/>
      </w:rPr>
      <w:t>NextGenerationEU</w:t>
    </w:r>
    <w:proofErr w:type="spellEnd"/>
    <w:r w:rsidRPr="003328D6">
      <w:rPr>
        <w:rFonts w:ascii="Times New Roman" w:eastAsia="Calibri" w:hAnsi="Times New Roman" w:cs="Times New Roman"/>
        <w:i/>
        <w:iCs/>
        <w:sz w:val="24"/>
        <w:szCs w:val="24"/>
        <w:lang w:val="hr-HR" w:eastAsia="hr-HR"/>
      </w:rPr>
      <w:t>. Izneseni stavovi i mišljenja samo su autorova i ne odražavaju nužno službena stajališta Europske unije ili Europske komisije. Ni Europska unija ni Europska komisija ne mogu se smatrati odgovornima za njih.“</w:t>
    </w:r>
  </w:p>
  <w:p w14:paraId="51D5D4BC" w14:textId="77777777" w:rsidR="004E4AE6" w:rsidRPr="003328D6" w:rsidRDefault="004E4AE6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61D7" w14:textId="77777777" w:rsidR="004C14EF" w:rsidRDefault="004C14EF" w:rsidP="004E4AE6">
      <w:pPr>
        <w:spacing w:after="0" w:line="240" w:lineRule="auto"/>
      </w:pPr>
      <w:r>
        <w:separator/>
      </w:r>
    </w:p>
  </w:footnote>
  <w:footnote w:type="continuationSeparator" w:id="0">
    <w:p w14:paraId="76DB2B61" w14:textId="77777777" w:rsidR="004C14EF" w:rsidRDefault="004C14EF" w:rsidP="004E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113B" w14:textId="06312455" w:rsidR="004E4AE6" w:rsidRDefault="004E4AE6">
    <w:pPr>
      <w:pStyle w:val="Zaglavlje"/>
    </w:pPr>
    <w:r>
      <w:rPr>
        <w:noProof/>
      </w:rPr>
      <w:drawing>
        <wp:inline distT="0" distB="0" distL="0" distR="0" wp14:anchorId="02CF5077" wp14:editId="3F9AFFA9">
          <wp:extent cx="2529840" cy="603250"/>
          <wp:effectExtent l="0" t="0" r="0" b="6350"/>
          <wp:docPr id="65009052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1F2A8E">
      <w:t xml:space="preserve">           </w:t>
    </w:r>
    <w:r>
      <w:rPr>
        <w:noProof/>
      </w:rPr>
      <w:drawing>
        <wp:inline distT="0" distB="0" distL="0" distR="0" wp14:anchorId="4990F273" wp14:editId="11E46ECE">
          <wp:extent cx="2383790" cy="670560"/>
          <wp:effectExtent l="0" t="0" r="0" b="0"/>
          <wp:docPr id="108747432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82851F" w14:textId="77777777" w:rsidR="003328D6" w:rsidRDefault="003328D6">
    <w:pPr>
      <w:pStyle w:val="Zaglavlje"/>
    </w:pPr>
  </w:p>
  <w:p w14:paraId="69719C63" w14:textId="77777777" w:rsidR="003328D6" w:rsidRDefault="003328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0A24FF"/>
    <w:rsid w:val="00182ACF"/>
    <w:rsid w:val="0019196A"/>
    <w:rsid w:val="001D0FFF"/>
    <w:rsid w:val="001F2A8E"/>
    <w:rsid w:val="0026094C"/>
    <w:rsid w:val="00261F84"/>
    <w:rsid w:val="002E1CF9"/>
    <w:rsid w:val="00325EC3"/>
    <w:rsid w:val="003328D6"/>
    <w:rsid w:val="00490504"/>
    <w:rsid w:val="004C14EF"/>
    <w:rsid w:val="004C4D31"/>
    <w:rsid w:val="004E4AE6"/>
    <w:rsid w:val="00501276"/>
    <w:rsid w:val="00515A28"/>
    <w:rsid w:val="005A4744"/>
    <w:rsid w:val="005B19D2"/>
    <w:rsid w:val="0068287F"/>
    <w:rsid w:val="0075304C"/>
    <w:rsid w:val="007F03E8"/>
    <w:rsid w:val="00803B30"/>
    <w:rsid w:val="00805B85"/>
    <w:rsid w:val="00884166"/>
    <w:rsid w:val="008A6F9E"/>
    <w:rsid w:val="00911A4D"/>
    <w:rsid w:val="00936B4E"/>
    <w:rsid w:val="00985FCF"/>
    <w:rsid w:val="009D7D8E"/>
    <w:rsid w:val="009E493A"/>
    <w:rsid w:val="00AD029B"/>
    <w:rsid w:val="00B25400"/>
    <w:rsid w:val="00B37ECD"/>
    <w:rsid w:val="00B94643"/>
    <w:rsid w:val="00BD1BC0"/>
    <w:rsid w:val="00C2128E"/>
    <w:rsid w:val="00C30A5A"/>
    <w:rsid w:val="00C43C70"/>
    <w:rsid w:val="00C6649D"/>
    <w:rsid w:val="00C95EB9"/>
    <w:rsid w:val="00CD24F8"/>
    <w:rsid w:val="00DB3BFA"/>
    <w:rsid w:val="00E01C8B"/>
    <w:rsid w:val="00E421C4"/>
    <w:rsid w:val="00E63F5A"/>
    <w:rsid w:val="00E96A59"/>
    <w:rsid w:val="00EB2EB2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0F411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2EB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E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E6"/>
  </w:style>
  <w:style w:type="paragraph" w:styleId="Podnoje">
    <w:name w:val="footer"/>
    <w:basedOn w:val="Normal"/>
    <w:link w:val="PodnojeChar"/>
    <w:uiPriority w:val="99"/>
    <w:unhideWhenUsed/>
    <w:rsid w:val="004E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sikirevci@gmail.com.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Korisnik</cp:lastModifiedBy>
  <cp:revision>2</cp:revision>
  <cp:lastPrinted>2025-02-17T07:02:00Z</cp:lastPrinted>
  <dcterms:created xsi:type="dcterms:W3CDTF">2025-03-07T08:36:00Z</dcterms:created>
  <dcterms:modified xsi:type="dcterms:W3CDTF">2025-03-07T08:36:00Z</dcterms:modified>
</cp:coreProperties>
</file>