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4F8D" w14:textId="6CBB4F32" w:rsidR="00BC35D0" w:rsidRDefault="009866A6" w:rsidP="00BC35D0">
      <w:pPr>
        <w:jc w:val="both"/>
        <w:rPr>
          <w:rFonts w:ascii="Times New Roman" w:eastAsia="SimSun" w:hAnsi="Times New Roman" w:cs="Arial"/>
          <w:lang w:eastAsia="zh-CN" w:bidi="hi-IN"/>
        </w:rPr>
      </w:pPr>
      <w:r>
        <w:rPr>
          <w:rFonts w:ascii="Times New Roman" w:eastAsia="SimSun" w:hAnsi="Times New Roman" w:cs="Arial"/>
          <w:lang w:eastAsia="zh-CN" w:bidi="hi-IN"/>
        </w:rPr>
        <w:t xml:space="preserve"> </w:t>
      </w:r>
      <w:r w:rsidR="00BC35D0">
        <w:rPr>
          <w:rFonts w:ascii="Times New Roman" w:eastAsia="SimSun" w:hAnsi="Times New Roman" w:cs="Arial"/>
          <w:lang w:eastAsia="zh-CN" w:bidi="hi-IN"/>
        </w:rPr>
        <w:t>Na temelju članka 47.Statuta Općine Sikirevci („Službeni vjesnik Brodsko-posavske županije“ broj 11/21</w:t>
      </w:r>
      <w:r w:rsidR="00F305C3">
        <w:rPr>
          <w:rFonts w:ascii="Times New Roman" w:eastAsia="SimSun" w:hAnsi="Times New Roman" w:cs="Arial"/>
          <w:lang w:eastAsia="zh-CN" w:bidi="hi-IN"/>
        </w:rPr>
        <w:t>. „Službeni glasnik Općine Sikirevci“</w:t>
      </w:r>
      <w:r w:rsidR="008822A5">
        <w:rPr>
          <w:rFonts w:ascii="Times New Roman" w:eastAsia="SimSun" w:hAnsi="Times New Roman" w:cs="Arial"/>
          <w:lang w:eastAsia="zh-CN" w:bidi="hi-IN"/>
        </w:rPr>
        <w:t xml:space="preserve"> </w:t>
      </w:r>
      <w:r w:rsidR="00F305C3">
        <w:rPr>
          <w:rFonts w:ascii="Times New Roman" w:eastAsia="SimSun" w:hAnsi="Times New Roman" w:cs="Arial"/>
          <w:lang w:eastAsia="zh-CN" w:bidi="hi-IN"/>
        </w:rPr>
        <w:t>br 1/22, 7/23.</w:t>
      </w:r>
      <w:r w:rsidR="00BC35D0">
        <w:rPr>
          <w:rFonts w:ascii="Times New Roman" w:eastAsia="SimSun" w:hAnsi="Times New Roman" w:cs="Arial"/>
          <w:lang w:eastAsia="zh-CN" w:bidi="hi-IN"/>
        </w:rPr>
        <w:t>) , a sukladno Proračunu općine Sikirevci za 202</w:t>
      </w:r>
      <w:r w:rsidR="00F305C3">
        <w:rPr>
          <w:rFonts w:ascii="Times New Roman" w:eastAsia="SimSun" w:hAnsi="Times New Roman" w:cs="Arial"/>
          <w:lang w:eastAsia="zh-CN" w:bidi="hi-IN"/>
        </w:rPr>
        <w:t>4</w:t>
      </w:r>
      <w:r w:rsidR="00BC35D0">
        <w:rPr>
          <w:rFonts w:ascii="Times New Roman" w:eastAsia="SimSun" w:hAnsi="Times New Roman" w:cs="Arial"/>
          <w:lang w:eastAsia="zh-CN" w:bidi="hi-IN"/>
        </w:rPr>
        <w:t>.godinu  (Službeni glasnik općine Sikirevci „br.</w:t>
      </w:r>
      <w:r w:rsidR="00F305C3">
        <w:rPr>
          <w:rFonts w:ascii="Times New Roman" w:eastAsia="SimSun" w:hAnsi="Times New Roman" w:cs="Arial"/>
          <w:lang w:eastAsia="zh-CN" w:bidi="hi-IN"/>
        </w:rPr>
        <w:t>8</w:t>
      </w:r>
      <w:r w:rsidR="00BC35D0">
        <w:rPr>
          <w:rFonts w:ascii="Times New Roman" w:eastAsia="SimSun" w:hAnsi="Times New Roman" w:cs="Arial"/>
          <w:lang w:eastAsia="zh-CN" w:bidi="hi-IN"/>
        </w:rPr>
        <w:t>/2</w:t>
      </w:r>
      <w:r w:rsidR="00F305C3">
        <w:rPr>
          <w:rFonts w:ascii="Times New Roman" w:eastAsia="SimSun" w:hAnsi="Times New Roman" w:cs="Arial"/>
          <w:lang w:eastAsia="zh-CN" w:bidi="hi-IN"/>
        </w:rPr>
        <w:t>3</w:t>
      </w:r>
      <w:r w:rsidR="00BC35D0">
        <w:rPr>
          <w:rFonts w:ascii="Times New Roman" w:eastAsia="SimSun" w:hAnsi="Times New Roman" w:cs="Arial"/>
          <w:lang w:eastAsia="zh-CN" w:bidi="hi-IN"/>
        </w:rPr>
        <w:t>)</w:t>
      </w:r>
      <w:r w:rsidR="00F305C3">
        <w:rPr>
          <w:rFonts w:ascii="Times New Roman" w:eastAsia="SimSun" w:hAnsi="Times New Roman" w:cs="Arial"/>
          <w:lang w:eastAsia="zh-CN" w:bidi="hi-IN"/>
        </w:rPr>
        <w:t>,</w:t>
      </w:r>
      <w:r w:rsidR="00BC35D0">
        <w:rPr>
          <w:rFonts w:ascii="Times New Roman" w:eastAsia="SimSun" w:hAnsi="Times New Roman" w:cs="Arial"/>
          <w:lang w:eastAsia="zh-CN" w:bidi="hi-IN"/>
        </w:rPr>
        <w:t xml:space="preserve"> Općinski načelnik Općine Sikirevci, dana 2</w:t>
      </w:r>
      <w:r w:rsidR="009414D9">
        <w:rPr>
          <w:rFonts w:ascii="Times New Roman" w:eastAsia="SimSun" w:hAnsi="Times New Roman" w:cs="Arial"/>
          <w:lang w:eastAsia="zh-CN" w:bidi="hi-IN"/>
        </w:rPr>
        <w:t>5</w:t>
      </w:r>
      <w:r w:rsidR="00BC35D0">
        <w:rPr>
          <w:rFonts w:ascii="Times New Roman" w:eastAsia="SimSun" w:hAnsi="Times New Roman" w:cs="Arial"/>
          <w:lang w:eastAsia="zh-CN" w:bidi="hi-IN"/>
        </w:rPr>
        <w:t>.</w:t>
      </w:r>
      <w:r w:rsidR="0024596D">
        <w:rPr>
          <w:rFonts w:ascii="Times New Roman" w:eastAsia="SimSun" w:hAnsi="Times New Roman" w:cs="Arial"/>
          <w:lang w:eastAsia="zh-CN" w:bidi="hi-IN"/>
        </w:rPr>
        <w:t>rujna</w:t>
      </w:r>
      <w:r w:rsidR="00BC35D0">
        <w:rPr>
          <w:rFonts w:ascii="Times New Roman" w:eastAsia="SimSun" w:hAnsi="Times New Roman" w:cs="Arial"/>
          <w:lang w:eastAsia="zh-CN" w:bidi="hi-IN"/>
        </w:rPr>
        <w:t xml:space="preserve"> 202</w:t>
      </w:r>
      <w:r w:rsidR="0024596D">
        <w:rPr>
          <w:rFonts w:ascii="Times New Roman" w:eastAsia="SimSun" w:hAnsi="Times New Roman" w:cs="Arial"/>
          <w:lang w:eastAsia="zh-CN" w:bidi="hi-IN"/>
        </w:rPr>
        <w:t>4</w:t>
      </w:r>
      <w:r w:rsidR="00BC35D0">
        <w:rPr>
          <w:rFonts w:ascii="Times New Roman" w:eastAsia="SimSun" w:hAnsi="Times New Roman" w:cs="Arial"/>
          <w:lang w:eastAsia="zh-CN" w:bidi="hi-IN"/>
        </w:rPr>
        <w:t>.god. donosi</w:t>
      </w:r>
    </w:p>
    <w:p w14:paraId="5A3D8DFE" w14:textId="77777777" w:rsidR="00BC35D0" w:rsidRDefault="00BC35D0" w:rsidP="00BC35D0">
      <w:pPr>
        <w:jc w:val="both"/>
        <w:rPr>
          <w:rFonts w:ascii="Times New Roman" w:eastAsia="SimSun" w:hAnsi="Times New Roman" w:cs="Arial"/>
          <w:lang w:eastAsia="zh-CN" w:bidi="hi-IN"/>
        </w:rPr>
      </w:pPr>
    </w:p>
    <w:p w14:paraId="067D24D7" w14:textId="77777777" w:rsidR="00BC35D0" w:rsidRDefault="00BC35D0" w:rsidP="00BC35D0">
      <w:pPr>
        <w:jc w:val="center"/>
        <w:rPr>
          <w:rFonts w:ascii="Times New Roman" w:eastAsia="SimSun" w:hAnsi="Times New Roman" w:cs="Arial"/>
          <w:b/>
          <w:bCs/>
          <w:lang w:eastAsia="zh-CN" w:bidi="hi-IN"/>
        </w:rPr>
      </w:pPr>
      <w:r>
        <w:rPr>
          <w:rFonts w:ascii="Times New Roman" w:eastAsia="SimSun" w:hAnsi="Times New Roman" w:cs="Arial"/>
          <w:b/>
          <w:bCs/>
          <w:lang w:eastAsia="zh-CN" w:bidi="hi-IN"/>
        </w:rPr>
        <w:t>O D L U K U</w:t>
      </w:r>
    </w:p>
    <w:p w14:paraId="09FAFE3C" w14:textId="075B709D" w:rsidR="00BC35D0" w:rsidRDefault="00BC35D0" w:rsidP="00BC35D0">
      <w:pPr>
        <w:jc w:val="center"/>
        <w:rPr>
          <w:rFonts w:ascii="Times New Roman" w:eastAsia="SimSun" w:hAnsi="Times New Roman" w:cs="Arial"/>
          <w:b/>
          <w:bCs/>
          <w:lang w:eastAsia="zh-CN" w:bidi="hi-IN"/>
        </w:rPr>
      </w:pPr>
      <w:r>
        <w:rPr>
          <w:rFonts w:ascii="Times New Roman" w:eastAsia="SimSun" w:hAnsi="Times New Roman" w:cs="Arial"/>
          <w:b/>
          <w:bCs/>
          <w:lang w:eastAsia="zh-CN" w:bidi="hi-IN"/>
        </w:rPr>
        <w:t xml:space="preserve">o </w:t>
      </w:r>
      <w:r w:rsidR="00F305C3">
        <w:rPr>
          <w:rFonts w:ascii="Times New Roman" w:eastAsia="SimSun" w:hAnsi="Times New Roman" w:cs="Arial"/>
          <w:b/>
          <w:bCs/>
          <w:lang w:eastAsia="zh-CN" w:bidi="hi-IN"/>
        </w:rPr>
        <w:t xml:space="preserve">financiranju </w:t>
      </w:r>
      <w:r>
        <w:rPr>
          <w:rFonts w:ascii="Times New Roman" w:eastAsia="SimSun" w:hAnsi="Times New Roman" w:cs="Arial"/>
          <w:b/>
          <w:bCs/>
          <w:lang w:eastAsia="zh-CN" w:bidi="hi-IN"/>
        </w:rPr>
        <w:t xml:space="preserve">  rad</w:t>
      </w:r>
      <w:r w:rsidR="008822A5">
        <w:rPr>
          <w:rFonts w:ascii="Times New Roman" w:eastAsia="SimSun" w:hAnsi="Times New Roman" w:cs="Arial"/>
          <w:b/>
          <w:bCs/>
          <w:lang w:eastAsia="zh-CN" w:bidi="hi-IN"/>
        </w:rPr>
        <w:t>nog</w:t>
      </w:r>
      <w:r>
        <w:rPr>
          <w:rFonts w:ascii="Times New Roman" w:eastAsia="SimSun" w:hAnsi="Times New Roman" w:cs="Arial"/>
          <w:b/>
          <w:bCs/>
          <w:lang w:eastAsia="zh-CN" w:bidi="hi-IN"/>
        </w:rPr>
        <w:t xml:space="preserve"> materijala</w:t>
      </w:r>
      <w:r w:rsidR="008822A5">
        <w:rPr>
          <w:rFonts w:ascii="Times New Roman" w:eastAsia="SimSun" w:hAnsi="Times New Roman" w:cs="Arial"/>
          <w:b/>
          <w:bCs/>
          <w:lang w:eastAsia="zh-CN" w:bidi="hi-IN"/>
        </w:rPr>
        <w:t xml:space="preserve"> </w:t>
      </w:r>
    </w:p>
    <w:p w14:paraId="7CF80B20" w14:textId="3137787D" w:rsidR="00BC35D0" w:rsidRDefault="009414D9" w:rsidP="008822A5">
      <w:pPr>
        <w:jc w:val="center"/>
        <w:rPr>
          <w:rFonts w:ascii="Times New Roman" w:eastAsia="SimSun" w:hAnsi="Times New Roman" w:cs="Arial"/>
          <w:b/>
          <w:bCs/>
          <w:lang w:eastAsia="zh-CN" w:bidi="hi-IN"/>
        </w:rPr>
      </w:pPr>
      <w:r>
        <w:rPr>
          <w:rFonts w:ascii="Times New Roman" w:eastAsia="SimSun" w:hAnsi="Times New Roman" w:cs="Arial"/>
          <w:b/>
          <w:bCs/>
          <w:lang w:eastAsia="zh-CN" w:bidi="hi-IN"/>
        </w:rPr>
        <w:t xml:space="preserve">učenicima </w:t>
      </w:r>
      <w:r w:rsidR="00BC35D0">
        <w:rPr>
          <w:rFonts w:ascii="Times New Roman" w:eastAsia="SimSun" w:hAnsi="Times New Roman" w:cs="Arial"/>
          <w:b/>
          <w:bCs/>
          <w:lang w:eastAsia="zh-CN" w:bidi="hi-IN"/>
        </w:rPr>
        <w:t xml:space="preserve"> </w:t>
      </w:r>
      <w:r>
        <w:rPr>
          <w:rFonts w:ascii="Times New Roman" w:eastAsia="SimSun" w:hAnsi="Times New Roman" w:cs="Arial"/>
          <w:b/>
          <w:bCs/>
          <w:lang w:eastAsia="zh-CN" w:bidi="hi-IN"/>
        </w:rPr>
        <w:t xml:space="preserve">od 1. do 8. razreda Osnovne škole iz </w:t>
      </w:r>
      <w:r w:rsidR="00BC35D0">
        <w:rPr>
          <w:rFonts w:ascii="Times New Roman" w:eastAsia="SimSun" w:hAnsi="Times New Roman" w:cs="Arial"/>
          <w:b/>
          <w:bCs/>
          <w:lang w:eastAsia="zh-CN" w:bidi="hi-IN"/>
        </w:rPr>
        <w:t xml:space="preserve">  naselje Jarug</w:t>
      </w:r>
      <w:r>
        <w:rPr>
          <w:rFonts w:ascii="Times New Roman" w:eastAsia="SimSun" w:hAnsi="Times New Roman" w:cs="Arial"/>
          <w:b/>
          <w:bCs/>
          <w:lang w:eastAsia="zh-CN" w:bidi="hi-IN"/>
        </w:rPr>
        <w:t>a</w:t>
      </w:r>
    </w:p>
    <w:p w14:paraId="10F4BE14" w14:textId="10F41FFE" w:rsidR="008822A5" w:rsidRDefault="008822A5" w:rsidP="008822A5">
      <w:pPr>
        <w:jc w:val="center"/>
        <w:rPr>
          <w:rFonts w:ascii="Times New Roman" w:eastAsia="SimSun" w:hAnsi="Times New Roman" w:cs="Arial"/>
          <w:b/>
          <w:bCs/>
          <w:lang w:eastAsia="zh-CN" w:bidi="hi-IN"/>
        </w:rPr>
      </w:pPr>
      <w:r>
        <w:rPr>
          <w:rFonts w:ascii="Times New Roman" w:eastAsia="SimSun" w:hAnsi="Times New Roman" w:cs="Arial"/>
          <w:b/>
          <w:bCs/>
          <w:lang w:eastAsia="zh-CN" w:bidi="hi-IN"/>
        </w:rPr>
        <w:t>koji pohađaju školsku godinu 2024/2025.</w:t>
      </w:r>
    </w:p>
    <w:p w14:paraId="52CFC7D4" w14:textId="77777777" w:rsidR="00BC35D0" w:rsidRDefault="00BC35D0" w:rsidP="00BC35D0">
      <w:pPr>
        <w:jc w:val="center"/>
        <w:rPr>
          <w:rFonts w:ascii="Times New Roman" w:eastAsia="SimSun" w:hAnsi="Times New Roman" w:cs="Arial"/>
          <w:lang w:eastAsia="zh-CN" w:bidi="hi-IN"/>
        </w:rPr>
      </w:pPr>
    </w:p>
    <w:p w14:paraId="00E7A593" w14:textId="57A639F1" w:rsidR="00BC35D0" w:rsidRDefault="00BC35D0" w:rsidP="0024596D">
      <w:pPr>
        <w:jc w:val="center"/>
        <w:rPr>
          <w:rFonts w:ascii="Times New Roman" w:eastAsia="SimSun" w:hAnsi="Times New Roman" w:cs="Arial"/>
          <w:lang w:eastAsia="zh-CN" w:bidi="hi-IN"/>
        </w:rPr>
      </w:pPr>
      <w:r>
        <w:rPr>
          <w:rFonts w:ascii="Times New Roman" w:eastAsia="SimSun" w:hAnsi="Times New Roman" w:cs="Arial"/>
          <w:lang w:eastAsia="zh-CN" w:bidi="hi-IN"/>
        </w:rPr>
        <w:t>Članak 1.</w:t>
      </w:r>
    </w:p>
    <w:p w14:paraId="51C7B385" w14:textId="29E46A11" w:rsidR="00BC35D0" w:rsidRDefault="00BC35D0" w:rsidP="00BC35D0">
      <w:pPr>
        <w:jc w:val="both"/>
        <w:rPr>
          <w:rFonts w:ascii="Times New Roman" w:eastAsia="SimSun" w:hAnsi="Times New Roman" w:cs="Arial"/>
          <w:lang w:eastAsia="zh-CN" w:bidi="hi-IN"/>
        </w:rPr>
      </w:pPr>
      <w:r>
        <w:rPr>
          <w:rFonts w:ascii="Times New Roman" w:eastAsia="SimSun" w:hAnsi="Times New Roman" w:cs="Arial"/>
          <w:lang w:eastAsia="zh-CN" w:bidi="hi-IN"/>
        </w:rPr>
        <w:t xml:space="preserve"> </w:t>
      </w:r>
      <w:r>
        <w:rPr>
          <w:rFonts w:ascii="Times New Roman" w:eastAsia="SimSun" w:hAnsi="Times New Roman" w:cs="Arial"/>
          <w:lang w:eastAsia="zh-CN" w:bidi="hi-IN"/>
        </w:rPr>
        <w:tab/>
        <w:t>Odobrava se isplata novčanih sredstva za financiranje nabavlje</w:t>
      </w:r>
      <w:r w:rsidR="0024596D">
        <w:rPr>
          <w:rFonts w:ascii="Times New Roman" w:eastAsia="SimSun" w:hAnsi="Times New Roman" w:cs="Arial"/>
          <w:lang w:eastAsia="zh-CN" w:bidi="hi-IN"/>
        </w:rPr>
        <w:t>nog</w:t>
      </w:r>
      <w:r>
        <w:rPr>
          <w:rFonts w:ascii="Times New Roman" w:eastAsia="SimSun" w:hAnsi="Times New Roman" w:cs="Arial"/>
          <w:lang w:eastAsia="zh-CN" w:bidi="hi-IN"/>
        </w:rPr>
        <w:t xml:space="preserve"> radn</w:t>
      </w:r>
      <w:r w:rsidR="0024596D">
        <w:rPr>
          <w:rFonts w:ascii="Times New Roman" w:eastAsia="SimSun" w:hAnsi="Times New Roman" w:cs="Arial"/>
          <w:lang w:eastAsia="zh-CN" w:bidi="hi-IN"/>
        </w:rPr>
        <w:t xml:space="preserve">og </w:t>
      </w:r>
      <w:r>
        <w:rPr>
          <w:rFonts w:ascii="Times New Roman" w:eastAsia="SimSun" w:hAnsi="Times New Roman" w:cs="Arial"/>
          <w:lang w:eastAsia="zh-CN" w:bidi="hi-IN"/>
        </w:rPr>
        <w:t xml:space="preserve"> materijala </w:t>
      </w:r>
      <w:r w:rsidR="009414D9">
        <w:rPr>
          <w:rFonts w:ascii="Times New Roman" w:eastAsia="SimSun" w:hAnsi="Times New Roman" w:cs="Arial"/>
          <w:lang w:eastAsia="zh-CN" w:bidi="hi-IN"/>
        </w:rPr>
        <w:t xml:space="preserve">od strane </w:t>
      </w:r>
      <w:r>
        <w:rPr>
          <w:rFonts w:ascii="Times New Roman" w:eastAsia="SimSun" w:hAnsi="Times New Roman" w:cs="Arial"/>
          <w:lang w:eastAsia="zh-CN" w:bidi="hi-IN"/>
        </w:rPr>
        <w:t>roditelj</w:t>
      </w:r>
      <w:r w:rsidR="009414D9">
        <w:rPr>
          <w:rFonts w:ascii="Times New Roman" w:eastAsia="SimSun" w:hAnsi="Times New Roman" w:cs="Arial"/>
          <w:lang w:eastAsia="zh-CN" w:bidi="hi-IN"/>
        </w:rPr>
        <w:t>a</w:t>
      </w:r>
      <w:r>
        <w:rPr>
          <w:rFonts w:ascii="Times New Roman" w:eastAsia="SimSun" w:hAnsi="Times New Roman" w:cs="Arial"/>
          <w:lang w:eastAsia="zh-CN" w:bidi="hi-IN"/>
        </w:rPr>
        <w:t xml:space="preserve"> učeni</w:t>
      </w:r>
      <w:r w:rsidR="009414D9">
        <w:rPr>
          <w:rFonts w:ascii="Times New Roman" w:eastAsia="SimSun" w:hAnsi="Times New Roman" w:cs="Arial"/>
          <w:lang w:eastAsia="zh-CN" w:bidi="hi-IN"/>
        </w:rPr>
        <w:t xml:space="preserve">cima koji pohađaju </w:t>
      </w:r>
      <w:r>
        <w:rPr>
          <w:rFonts w:ascii="Times New Roman" w:eastAsia="SimSun" w:hAnsi="Times New Roman" w:cs="Arial"/>
          <w:lang w:eastAsia="zh-CN" w:bidi="hi-IN"/>
        </w:rPr>
        <w:t xml:space="preserve"> osnovn</w:t>
      </w:r>
      <w:r w:rsidR="009414D9">
        <w:rPr>
          <w:rFonts w:ascii="Times New Roman" w:eastAsia="SimSun" w:hAnsi="Times New Roman" w:cs="Arial"/>
          <w:lang w:eastAsia="zh-CN" w:bidi="hi-IN"/>
        </w:rPr>
        <w:t>u</w:t>
      </w:r>
      <w:r>
        <w:rPr>
          <w:rFonts w:ascii="Times New Roman" w:eastAsia="SimSun" w:hAnsi="Times New Roman" w:cs="Arial"/>
          <w:lang w:eastAsia="zh-CN" w:bidi="hi-IN"/>
        </w:rPr>
        <w:t xml:space="preserve">  škol</w:t>
      </w:r>
      <w:r w:rsidR="009414D9">
        <w:rPr>
          <w:rFonts w:ascii="Times New Roman" w:eastAsia="SimSun" w:hAnsi="Times New Roman" w:cs="Arial"/>
          <w:lang w:eastAsia="zh-CN" w:bidi="hi-IN"/>
        </w:rPr>
        <w:t>u</w:t>
      </w:r>
      <w:r>
        <w:rPr>
          <w:rFonts w:ascii="Times New Roman" w:eastAsia="SimSun" w:hAnsi="Times New Roman" w:cs="Arial"/>
          <w:lang w:eastAsia="zh-CN" w:bidi="hi-IN"/>
        </w:rPr>
        <w:t xml:space="preserve"> iz naselja Jaruga,  koji su u roku podnijeli popun</w:t>
      </w:r>
      <w:r w:rsidR="0024596D">
        <w:rPr>
          <w:rFonts w:ascii="Times New Roman" w:eastAsia="SimSun" w:hAnsi="Times New Roman" w:cs="Arial"/>
          <w:lang w:eastAsia="zh-CN" w:bidi="hi-IN"/>
        </w:rPr>
        <w:t>jeni</w:t>
      </w:r>
      <w:r>
        <w:rPr>
          <w:rFonts w:ascii="Times New Roman" w:eastAsia="SimSun" w:hAnsi="Times New Roman" w:cs="Arial"/>
          <w:lang w:eastAsia="zh-CN" w:bidi="hi-IN"/>
        </w:rPr>
        <w:t xml:space="preserve"> zahtjev za financiranje </w:t>
      </w:r>
      <w:r w:rsidR="0024596D">
        <w:rPr>
          <w:rFonts w:ascii="Times New Roman" w:eastAsia="SimSun" w:hAnsi="Times New Roman" w:cs="Arial"/>
          <w:lang w:eastAsia="zh-CN" w:bidi="hi-IN"/>
        </w:rPr>
        <w:t>školskog</w:t>
      </w:r>
      <w:r>
        <w:rPr>
          <w:rFonts w:ascii="Times New Roman" w:eastAsia="SimSun" w:hAnsi="Times New Roman" w:cs="Arial"/>
          <w:lang w:eastAsia="zh-CN" w:bidi="hi-IN"/>
        </w:rPr>
        <w:t xml:space="preserve"> radnog materijal </w:t>
      </w:r>
      <w:r w:rsidR="0024596D">
        <w:rPr>
          <w:rFonts w:ascii="Times New Roman" w:eastAsia="SimSun" w:hAnsi="Times New Roman" w:cs="Arial"/>
          <w:lang w:eastAsia="zh-CN" w:bidi="hi-IN"/>
        </w:rPr>
        <w:t>za školsku godinu 2024/2025.</w:t>
      </w:r>
    </w:p>
    <w:p w14:paraId="753EDB38" w14:textId="13962513" w:rsidR="00BC35D0" w:rsidRDefault="00BC35D0" w:rsidP="00BC35D0">
      <w:pPr>
        <w:ind w:firstLine="708"/>
        <w:jc w:val="both"/>
        <w:rPr>
          <w:rFonts w:ascii="Times New Roman" w:eastAsia="SimSun" w:hAnsi="Times New Roman" w:cs="Arial"/>
          <w:lang w:eastAsia="zh-CN" w:bidi="hi-IN"/>
        </w:rPr>
      </w:pPr>
      <w:r>
        <w:rPr>
          <w:rFonts w:ascii="Times New Roman" w:eastAsia="SimSun" w:hAnsi="Times New Roman" w:cs="Arial"/>
          <w:lang w:eastAsia="zh-CN" w:bidi="hi-IN"/>
        </w:rPr>
        <w:t>Sredstva iz stavka 1. ovog članka isplatiti će se na račun roditelja učenika, na temelju potpunog podnesenog zahtjeva za financiranje nabavljenog radnog materijala</w:t>
      </w:r>
      <w:r w:rsidR="009414D9">
        <w:rPr>
          <w:rFonts w:ascii="Times New Roman" w:eastAsia="SimSun" w:hAnsi="Times New Roman" w:cs="Arial"/>
          <w:lang w:eastAsia="zh-CN" w:bidi="hi-IN"/>
        </w:rPr>
        <w:t>.</w:t>
      </w:r>
    </w:p>
    <w:p w14:paraId="076CD9D9" w14:textId="77777777" w:rsidR="00BC35D0" w:rsidRDefault="00BC35D0" w:rsidP="00BC35D0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75EE1FE3" w14:textId="77777777" w:rsidR="00BC35D0" w:rsidRDefault="00BC35D0" w:rsidP="00BC35D0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Članak 2.</w:t>
      </w:r>
    </w:p>
    <w:p w14:paraId="446A6862" w14:textId="77777777" w:rsidR="009414D9" w:rsidRDefault="009414D9" w:rsidP="00BC35D0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</w:p>
    <w:p w14:paraId="4B4A414C" w14:textId="16EA014B" w:rsidR="00BC35D0" w:rsidRDefault="00BC35D0" w:rsidP="00BC35D0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Jednokratna novčana  pomoć iz članka  1. ove Odluke isplatit će se roditeljima</w:t>
      </w:r>
      <w:r w:rsidR="009414D9">
        <w:rPr>
          <w:rFonts w:ascii="Times New Roman" w:eastAsia="Times New Roman" w:hAnsi="Times New Roman" w:cs="Times New Roman"/>
          <w:color w:val="auto"/>
          <w:lang w:val="hr-HR"/>
        </w:rPr>
        <w:t xml:space="preserve"> djece iz naselja Jaruga 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  u iznosim</w:t>
      </w:r>
      <w:r w:rsidR="009414D9">
        <w:rPr>
          <w:rFonts w:ascii="Times New Roman" w:eastAsia="Times New Roman" w:hAnsi="Times New Roman" w:cs="Times New Roman"/>
          <w:color w:val="auto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 </w:t>
      </w:r>
      <w:r w:rsidR="009414D9">
        <w:rPr>
          <w:rFonts w:ascii="Times New Roman" w:eastAsia="Times New Roman" w:hAnsi="Times New Roman" w:cs="Times New Roman"/>
          <w:color w:val="auto"/>
          <w:lang w:val="hr-HR"/>
        </w:rPr>
        <w:t xml:space="preserve"> kako je prikazano u tabelarnom prikazu za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 :</w:t>
      </w:r>
    </w:p>
    <w:p w14:paraId="67134161" w14:textId="77777777" w:rsidR="009414D9" w:rsidRDefault="009414D9" w:rsidP="00BC35D0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414D9" w14:paraId="4D352466" w14:textId="77777777" w:rsidTr="009414D9">
        <w:tc>
          <w:tcPr>
            <w:tcW w:w="1132" w:type="dxa"/>
          </w:tcPr>
          <w:p w14:paraId="0C2F926D" w14:textId="03612689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 xml:space="preserve">1.razred </w:t>
            </w:r>
          </w:p>
        </w:tc>
        <w:tc>
          <w:tcPr>
            <w:tcW w:w="1132" w:type="dxa"/>
          </w:tcPr>
          <w:p w14:paraId="18111AA5" w14:textId="4D95320F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2.razred</w:t>
            </w:r>
          </w:p>
        </w:tc>
        <w:tc>
          <w:tcPr>
            <w:tcW w:w="1133" w:type="dxa"/>
          </w:tcPr>
          <w:p w14:paraId="6337E483" w14:textId="468DF253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3.razred</w:t>
            </w:r>
          </w:p>
        </w:tc>
        <w:tc>
          <w:tcPr>
            <w:tcW w:w="1133" w:type="dxa"/>
          </w:tcPr>
          <w:p w14:paraId="724654BF" w14:textId="76B80EA6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4.razred</w:t>
            </w:r>
          </w:p>
        </w:tc>
        <w:tc>
          <w:tcPr>
            <w:tcW w:w="1133" w:type="dxa"/>
          </w:tcPr>
          <w:p w14:paraId="0F2E1774" w14:textId="5B9268CC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5.razred</w:t>
            </w:r>
          </w:p>
        </w:tc>
        <w:tc>
          <w:tcPr>
            <w:tcW w:w="1133" w:type="dxa"/>
          </w:tcPr>
          <w:p w14:paraId="76467E8D" w14:textId="3C9A55F0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6.razred</w:t>
            </w:r>
          </w:p>
        </w:tc>
        <w:tc>
          <w:tcPr>
            <w:tcW w:w="1133" w:type="dxa"/>
          </w:tcPr>
          <w:p w14:paraId="0971D705" w14:textId="43CECF49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7.razred</w:t>
            </w:r>
          </w:p>
        </w:tc>
        <w:tc>
          <w:tcPr>
            <w:tcW w:w="1133" w:type="dxa"/>
          </w:tcPr>
          <w:p w14:paraId="6F528E97" w14:textId="2837EFFA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8.razred</w:t>
            </w:r>
          </w:p>
        </w:tc>
      </w:tr>
      <w:tr w:rsidR="009414D9" w14:paraId="4CEC587F" w14:textId="77777777" w:rsidTr="009414D9">
        <w:tc>
          <w:tcPr>
            <w:tcW w:w="1132" w:type="dxa"/>
          </w:tcPr>
          <w:p w14:paraId="0AC24C7A" w14:textId="1DAA39CC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73,75 €</w:t>
            </w:r>
          </w:p>
        </w:tc>
        <w:tc>
          <w:tcPr>
            <w:tcW w:w="1132" w:type="dxa"/>
          </w:tcPr>
          <w:p w14:paraId="5AFC9B9E" w14:textId="4DAA2B8D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71,35 €</w:t>
            </w:r>
          </w:p>
        </w:tc>
        <w:tc>
          <w:tcPr>
            <w:tcW w:w="1133" w:type="dxa"/>
          </w:tcPr>
          <w:p w14:paraId="27EAD830" w14:textId="5E86491C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72,66 €</w:t>
            </w:r>
          </w:p>
        </w:tc>
        <w:tc>
          <w:tcPr>
            <w:tcW w:w="1133" w:type="dxa"/>
          </w:tcPr>
          <w:p w14:paraId="77747077" w14:textId="4DFCE75A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67,46 €</w:t>
            </w:r>
          </w:p>
        </w:tc>
        <w:tc>
          <w:tcPr>
            <w:tcW w:w="1133" w:type="dxa"/>
          </w:tcPr>
          <w:p w14:paraId="490B8CED" w14:textId="0DDFFACF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160,96 €</w:t>
            </w:r>
          </w:p>
        </w:tc>
        <w:tc>
          <w:tcPr>
            <w:tcW w:w="1133" w:type="dxa"/>
          </w:tcPr>
          <w:p w14:paraId="5B2A3823" w14:textId="64671BAB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111,03 €</w:t>
            </w:r>
          </w:p>
        </w:tc>
        <w:tc>
          <w:tcPr>
            <w:tcW w:w="1133" w:type="dxa"/>
          </w:tcPr>
          <w:p w14:paraId="7DB880F6" w14:textId="72F30883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128,98 €</w:t>
            </w:r>
          </w:p>
        </w:tc>
        <w:tc>
          <w:tcPr>
            <w:tcW w:w="1133" w:type="dxa"/>
          </w:tcPr>
          <w:p w14:paraId="2A384CF0" w14:textId="29C40DB9" w:rsidR="009414D9" w:rsidRDefault="009414D9" w:rsidP="00BC35D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hr-HR"/>
              </w:rPr>
              <w:t>114,33 €</w:t>
            </w:r>
          </w:p>
        </w:tc>
      </w:tr>
    </w:tbl>
    <w:p w14:paraId="2845258D" w14:textId="77777777" w:rsidR="009414D9" w:rsidRDefault="009414D9" w:rsidP="00BC35D0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30C56CA3" w14:textId="77777777" w:rsidR="00BC35D0" w:rsidRDefault="00BC35D0" w:rsidP="00BC35D0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</w:p>
    <w:p w14:paraId="20E57C2A" w14:textId="77777777" w:rsidR="00BC35D0" w:rsidRDefault="00BC35D0" w:rsidP="00BC35D0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Članak 3.</w:t>
      </w:r>
    </w:p>
    <w:p w14:paraId="07EDBAEE" w14:textId="6FD532F4" w:rsidR="00BC35D0" w:rsidRDefault="008822A5" w:rsidP="00BC35D0">
      <w:pPr>
        <w:pStyle w:val="Standard"/>
        <w:jc w:val="both"/>
        <w:rPr>
          <w:rFonts w:ascii="Times New Roman" w:eastAsia="Calibri" w:hAnsi="Times New Roman" w:cs="Times New Roman"/>
          <w:color w:val="00000A"/>
          <w:lang w:val="hr-HR"/>
        </w:rPr>
      </w:pPr>
      <w:r w:rsidRPr="008822A5">
        <w:rPr>
          <w:rFonts w:ascii="Times New Roman" w:eastAsia="Calibri" w:hAnsi="Times New Roman" w:cs="Times New Roman"/>
          <w:color w:val="00000A"/>
          <w:lang w:val="hr-HR"/>
        </w:rPr>
        <w:t>Jedinstveni upravni odjel u upravnom postupku utvrđuje jesu li ispunjeni uvjeti za isplatu novčane pomoći sukladno ovoj odluci i o tome donosi rješenje.</w:t>
      </w:r>
    </w:p>
    <w:p w14:paraId="777FBBBC" w14:textId="77777777" w:rsidR="008822A5" w:rsidRPr="008822A5" w:rsidRDefault="008822A5" w:rsidP="00BC35D0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</w:p>
    <w:p w14:paraId="4628E838" w14:textId="77777777" w:rsidR="00BC35D0" w:rsidRDefault="00BC35D0" w:rsidP="00BC35D0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Članak 4.</w:t>
      </w:r>
    </w:p>
    <w:p w14:paraId="2A61892E" w14:textId="3322E7FE" w:rsidR="00BC35D0" w:rsidRDefault="00BC35D0" w:rsidP="00BC35D0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Sredstva za ovu namjenu osigurana su u proračunu Općine Sikirevci za 202</w:t>
      </w:r>
      <w:r w:rsidR="0024596D">
        <w:rPr>
          <w:rFonts w:ascii="Times New Roman" w:eastAsia="Times New Roman" w:hAnsi="Times New Roman" w:cs="Times New Roman"/>
          <w:color w:val="auto"/>
          <w:lang w:val="hr-HR"/>
        </w:rPr>
        <w:t>4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. godinu u okviru Programa </w:t>
      </w:r>
      <w:r w:rsidR="0024596D">
        <w:rPr>
          <w:rFonts w:ascii="Times New Roman" w:eastAsia="Times New Roman" w:hAnsi="Times New Roman" w:cs="Times New Roman"/>
          <w:color w:val="auto"/>
          <w:lang w:val="hr-HR"/>
        </w:rPr>
        <w:t>A</w:t>
      </w:r>
      <w:r>
        <w:rPr>
          <w:rFonts w:ascii="Times New Roman" w:eastAsia="Times New Roman" w:hAnsi="Times New Roman" w:cs="Times New Roman"/>
          <w:color w:val="auto"/>
          <w:lang w:val="hr-HR"/>
        </w:rPr>
        <w:t>101</w:t>
      </w:r>
      <w:r w:rsidR="0024596D">
        <w:rPr>
          <w:rFonts w:ascii="Times New Roman" w:eastAsia="Times New Roman" w:hAnsi="Times New Roman" w:cs="Times New Roman"/>
          <w:color w:val="auto"/>
          <w:lang w:val="hr-HR"/>
        </w:rPr>
        <w:t>0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 SOCIJANA ZAŠTITA, Aktivnost A 101001 Socijalna pomoć građanima i kućanstvima , konto 37212- pomoć obiteljima i kućanstvima</w:t>
      </w:r>
      <w:r w:rsidR="0024596D">
        <w:rPr>
          <w:rFonts w:ascii="Times New Roman" w:eastAsia="Times New Roman" w:hAnsi="Times New Roman" w:cs="Times New Roman"/>
          <w:color w:val="auto"/>
          <w:lang w:val="hr-HR"/>
        </w:rPr>
        <w:t xml:space="preserve"> sa pozicije 176</w:t>
      </w:r>
      <w:r>
        <w:rPr>
          <w:rFonts w:ascii="Times New Roman" w:eastAsia="Times New Roman" w:hAnsi="Times New Roman" w:cs="Times New Roman"/>
          <w:color w:val="auto"/>
          <w:lang w:val="hr-HR"/>
        </w:rPr>
        <w:t>.</w:t>
      </w:r>
    </w:p>
    <w:p w14:paraId="59EBB9CF" w14:textId="77777777" w:rsidR="008822A5" w:rsidRDefault="00BC35D0" w:rsidP="008822A5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 xml:space="preserve"> </w:t>
      </w:r>
      <w:r w:rsidR="008822A5">
        <w:rPr>
          <w:rFonts w:ascii="Times New Roman" w:eastAsia="Times New Roman" w:hAnsi="Times New Roman" w:cs="Times New Roman"/>
          <w:color w:val="auto"/>
          <w:lang w:val="hr-HR"/>
        </w:rPr>
        <w:t>Općinski načelnik:</w:t>
      </w:r>
    </w:p>
    <w:p w14:paraId="2B931AB5" w14:textId="2E2BF0B1" w:rsidR="00BC35D0" w:rsidRPr="0024596D" w:rsidRDefault="008822A5" w:rsidP="008822A5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hr-HR"/>
        </w:rPr>
      </w:pPr>
      <w:r>
        <w:rPr>
          <w:rFonts w:ascii="Times New Roman" w:eastAsia="Times New Roman" w:hAnsi="Times New Roman" w:cs="Times New Roman"/>
          <w:color w:val="auto"/>
          <w:lang w:val="hr-HR"/>
        </w:rPr>
        <w:t>Josip Nikolić, dipl.ing.drv.</w:t>
      </w:r>
      <w:r w:rsidR="00BC35D0">
        <w:rPr>
          <w:rFonts w:ascii="Times New Roman" w:eastAsia="Times New Roman" w:hAnsi="Times New Roman" w:cs="Times New Roman"/>
          <w:color w:val="auto"/>
          <w:lang w:val="hr-HR"/>
        </w:rPr>
        <w:t xml:space="preserve">                                                                                                      </w:t>
      </w:r>
    </w:p>
    <w:p w14:paraId="45744AB3" w14:textId="208C6218" w:rsidR="00BC35D0" w:rsidRDefault="00BC35D0" w:rsidP="00BC35D0">
      <w:pPr>
        <w:rPr>
          <w:rFonts w:ascii="Times New Roman" w:eastAsia="SimSun" w:hAnsi="Times New Roman" w:cs="Times New Roman"/>
          <w:lang w:eastAsia="zh-CN" w:bidi="hi-IN"/>
        </w:rPr>
      </w:pPr>
      <w:r w:rsidRPr="00AF1872">
        <w:rPr>
          <w:rFonts w:ascii="Times New Roman" w:eastAsia="SimSun" w:hAnsi="Times New Roman" w:cs="Arial"/>
          <w:b/>
          <w:bCs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lang w:eastAsia="zh-CN" w:bidi="hi-IN"/>
        </w:rPr>
        <w:t>KLASA:602-01/2</w:t>
      </w:r>
      <w:r w:rsidR="0024596D">
        <w:rPr>
          <w:rFonts w:ascii="Times New Roman" w:eastAsia="SimSun" w:hAnsi="Times New Roman" w:cs="Times New Roman"/>
          <w:lang w:eastAsia="zh-CN" w:bidi="hi-IN"/>
        </w:rPr>
        <w:t>4</w:t>
      </w:r>
      <w:r>
        <w:rPr>
          <w:rFonts w:ascii="Times New Roman" w:eastAsia="SimSun" w:hAnsi="Times New Roman" w:cs="Times New Roman"/>
          <w:lang w:eastAsia="zh-CN" w:bidi="hi-IN"/>
        </w:rPr>
        <w:t>-01</w:t>
      </w:r>
    </w:p>
    <w:p w14:paraId="196290AB" w14:textId="7B7467FC" w:rsidR="00BC35D0" w:rsidRDefault="00BC35D0" w:rsidP="00BC35D0">
      <w:pPr>
        <w:rPr>
          <w:rFonts w:ascii="Times New Roman" w:eastAsia="SimSun" w:hAnsi="Times New Roman" w:cs="Times New Roman"/>
          <w:lang w:eastAsia="zh-CN" w:bidi="hi-IN"/>
        </w:rPr>
      </w:pPr>
      <w:r>
        <w:rPr>
          <w:rFonts w:ascii="Times New Roman" w:eastAsia="SimSun" w:hAnsi="Times New Roman" w:cs="Times New Roman"/>
          <w:lang w:eastAsia="zh-CN" w:bidi="hi-IN"/>
        </w:rPr>
        <w:t>URBROJ:2178-26-01-2</w:t>
      </w:r>
      <w:r w:rsidR="0024596D">
        <w:rPr>
          <w:rFonts w:ascii="Times New Roman" w:eastAsia="SimSun" w:hAnsi="Times New Roman" w:cs="Times New Roman"/>
          <w:lang w:eastAsia="zh-CN" w:bidi="hi-IN"/>
        </w:rPr>
        <w:t>4</w:t>
      </w:r>
      <w:r>
        <w:rPr>
          <w:rFonts w:ascii="Times New Roman" w:eastAsia="SimSun" w:hAnsi="Times New Roman" w:cs="Times New Roman"/>
          <w:lang w:eastAsia="zh-CN" w:bidi="hi-IN"/>
        </w:rPr>
        <w:t>-01</w:t>
      </w:r>
    </w:p>
    <w:p w14:paraId="7554A937" w14:textId="38D2094B" w:rsidR="00BC35D0" w:rsidRDefault="00BC35D0" w:rsidP="00BC35D0">
      <w:pPr>
        <w:rPr>
          <w:rFonts w:ascii="Times New Roman" w:eastAsia="SimSun" w:hAnsi="Times New Roman" w:cs="Times New Roman"/>
          <w:lang w:eastAsia="zh-CN" w:bidi="hi-IN"/>
        </w:rPr>
      </w:pPr>
      <w:r>
        <w:rPr>
          <w:rFonts w:ascii="Times New Roman" w:eastAsia="SimSun" w:hAnsi="Times New Roman" w:cs="Times New Roman"/>
          <w:lang w:eastAsia="zh-CN" w:bidi="hi-IN"/>
        </w:rPr>
        <w:t>Sikirevci; 2</w:t>
      </w:r>
      <w:r w:rsidR="009414D9">
        <w:rPr>
          <w:rFonts w:ascii="Times New Roman" w:eastAsia="SimSun" w:hAnsi="Times New Roman" w:cs="Times New Roman"/>
          <w:lang w:eastAsia="zh-CN" w:bidi="hi-IN"/>
        </w:rPr>
        <w:t>5</w:t>
      </w:r>
      <w:r w:rsidR="0024596D">
        <w:rPr>
          <w:rFonts w:ascii="Times New Roman" w:eastAsia="SimSun" w:hAnsi="Times New Roman" w:cs="Times New Roman"/>
          <w:lang w:eastAsia="zh-CN" w:bidi="hi-IN"/>
        </w:rPr>
        <w:t>.rujan</w:t>
      </w:r>
      <w:r>
        <w:rPr>
          <w:rFonts w:ascii="Times New Roman" w:eastAsia="SimSun" w:hAnsi="Times New Roman" w:cs="Times New Roman"/>
          <w:lang w:eastAsia="zh-CN" w:bidi="hi-IN"/>
        </w:rPr>
        <w:t xml:space="preserve"> 202</w:t>
      </w:r>
      <w:r w:rsidR="0024596D">
        <w:rPr>
          <w:rFonts w:ascii="Times New Roman" w:eastAsia="SimSun" w:hAnsi="Times New Roman" w:cs="Times New Roman"/>
          <w:lang w:eastAsia="zh-CN" w:bidi="hi-IN"/>
        </w:rPr>
        <w:t>4</w:t>
      </w:r>
      <w:r>
        <w:rPr>
          <w:rFonts w:ascii="Times New Roman" w:eastAsia="SimSun" w:hAnsi="Times New Roman" w:cs="Times New Roman"/>
          <w:lang w:eastAsia="zh-CN" w:bidi="hi-IN"/>
        </w:rPr>
        <w:t>.</w:t>
      </w:r>
    </w:p>
    <w:p w14:paraId="4BEC8C8E" w14:textId="77777777" w:rsidR="004E7BE0" w:rsidRDefault="004E7BE0"/>
    <w:sectPr w:rsidR="004E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74D47"/>
    <w:multiLevelType w:val="multilevel"/>
    <w:tmpl w:val="E9E0FB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4675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D0"/>
    <w:rsid w:val="00244364"/>
    <w:rsid w:val="0024596D"/>
    <w:rsid w:val="004C1DDE"/>
    <w:rsid w:val="004E7BE0"/>
    <w:rsid w:val="0083550F"/>
    <w:rsid w:val="008822A5"/>
    <w:rsid w:val="009414D9"/>
    <w:rsid w:val="009866A6"/>
    <w:rsid w:val="00AC38AD"/>
    <w:rsid w:val="00B42682"/>
    <w:rsid w:val="00BC35D0"/>
    <w:rsid w:val="00F3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F02C"/>
  <w15:chartTrackingRefBased/>
  <w15:docId w15:val="{F3FB9785-74A5-4DFB-B3D2-EF90AD44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D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C35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table" w:styleId="Reetkatablice">
    <w:name w:val="Table Grid"/>
    <w:basedOn w:val="Obinatablica"/>
    <w:uiPriority w:val="39"/>
    <w:rsid w:val="0094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2024-09-24T09:13:00Z</dcterms:created>
  <dcterms:modified xsi:type="dcterms:W3CDTF">2024-09-26T07:15:00Z</dcterms:modified>
</cp:coreProperties>
</file>