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3572" w14:textId="1CBCFB9E" w:rsidR="00572733" w:rsidRDefault="00F348BC" w:rsidP="00A9787B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  <w:lang w:eastAsia="hr-HR"/>
        </w:rPr>
        <w:t>Temeljem članka 391. Zakona o vlasništvu i drugim stvarnim pravima  („Narodne novine“ broj 91/96, 68/98, 127/99, 22/00, 73/00, 129/00, 114/01, 79/06, 141/06, 146/08, 38/09, 153/09, 143/12, 152/14 i 81/15.-pročišćeni tekst), članka 12. Odluke o uvjetima, načinu i postupku gospodarenja nekretninama u vlasništvu Općine Sikirevci („Službeni vjesnik Brodsko-posavske županije“ broj 5/11.)</w:t>
      </w:r>
      <w:r w:rsidRPr="00C5661E">
        <w:rPr>
          <w:rFonts w:ascii="Times New Roman" w:hAnsi="Times New Roman" w:cs="Times New Roman"/>
        </w:rPr>
        <w:t xml:space="preserve"> </w:t>
      </w:r>
      <w:r w:rsidR="0066206D" w:rsidRPr="00C5661E">
        <w:rPr>
          <w:rFonts w:ascii="Times New Roman" w:hAnsi="Times New Roman" w:cs="Times New Roman"/>
        </w:rPr>
        <w:t xml:space="preserve">i članka </w:t>
      </w:r>
      <w:r w:rsidR="001669A4" w:rsidRPr="00C5661E">
        <w:rPr>
          <w:rFonts w:ascii="Times New Roman" w:hAnsi="Times New Roman" w:cs="Times New Roman"/>
        </w:rPr>
        <w:t>30</w:t>
      </w:r>
      <w:r w:rsidR="0066206D" w:rsidRPr="00C5661E">
        <w:rPr>
          <w:rFonts w:ascii="Times New Roman" w:hAnsi="Times New Roman" w:cs="Times New Roman"/>
        </w:rPr>
        <w:t xml:space="preserve">. Statuta </w:t>
      </w:r>
      <w:r w:rsidR="001669A4" w:rsidRPr="00C5661E">
        <w:rPr>
          <w:rFonts w:ascii="Times New Roman" w:hAnsi="Times New Roman" w:cs="Times New Roman"/>
        </w:rPr>
        <w:t>Općine Sikirevci</w:t>
      </w:r>
      <w:r w:rsidR="0066206D" w:rsidRPr="00C5661E">
        <w:rPr>
          <w:rFonts w:ascii="Times New Roman" w:hAnsi="Times New Roman" w:cs="Times New Roman"/>
        </w:rPr>
        <w:t xml:space="preserve"> („Službeni vjesnik </w:t>
      </w:r>
      <w:r w:rsidR="001669A4" w:rsidRPr="00C5661E">
        <w:rPr>
          <w:rFonts w:ascii="Times New Roman" w:hAnsi="Times New Roman" w:cs="Times New Roman"/>
        </w:rPr>
        <w:t>Brodsko-posavske županije</w:t>
      </w:r>
      <w:r w:rsidR="0066206D" w:rsidRPr="00C5661E">
        <w:rPr>
          <w:rFonts w:ascii="Times New Roman" w:hAnsi="Times New Roman" w:cs="Times New Roman"/>
        </w:rPr>
        <w:t xml:space="preserve">“, broj </w:t>
      </w:r>
      <w:r w:rsidR="001669A4" w:rsidRPr="00C5661E">
        <w:rPr>
          <w:rFonts w:ascii="Times New Roman" w:hAnsi="Times New Roman" w:cs="Times New Roman"/>
        </w:rPr>
        <w:t>11</w:t>
      </w:r>
      <w:r w:rsidR="0066206D" w:rsidRPr="00C5661E">
        <w:rPr>
          <w:rFonts w:ascii="Times New Roman" w:hAnsi="Times New Roman" w:cs="Times New Roman"/>
        </w:rPr>
        <w:t>/21</w:t>
      </w:r>
      <w:r w:rsidR="001669A4" w:rsidRPr="00C5661E">
        <w:rPr>
          <w:rFonts w:ascii="Times New Roman" w:hAnsi="Times New Roman" w:cs="Times New Roman"/>
        </w:rPr>
        <w:t>.“Službeni glasnik Općine Sikirevci“ br.1/22,7/23.</w:t>
      </w:r>
      <w:r w:rsidR="0066206D" w:rsidRPr="00C5661E">
        <w:rPr>
          <w:rFonts w:ascii="Times New Roman" w:hAnsi="Times New Roman" w:cs="Times New Roman"/>
        </w:rPr>
        <w:t xml:space="preserve">) </w:t>
      </w:r>
      <w:r w:rsidR="00A562FD" w:rsidRPr="00C5661E">
        <w:rPr>
          <w:rFonts w:ascii="Times New Roman" w:hAnsi="Times New Roman" w:cs="Times New Roman"/>
        </w:rPr>
        <w:t>,</w:t>
      </w:r>
      <w:r w:rsidR="001669A4" w:rsidRPr="00C5661E">
        <w:rPr>
          <w:rFonts w:ascii="Times New Roman" w:hAnsi="Times New Roman" w:cs="Times New Roman"/>
        </w:rPr>
        <w:t>Općinsko</w:t>
      </w:r>
      <w:r w:rsidR="0066206D" w:rsidRPr="00C5661E">
        <w:rPr>
          <w:rFonts w:ascii="Times New Roman" w:hAnsi="Times New Roman" w:cs="Times New Roman"/>
        </w:rPr>
        <w:t xml:space="preserve"> vijeće </w:t>
      </w:r>
      <w:r w:rsidR="001669A4" w:rsidRPr="00C5661E">
        <w:rPr>
          <w:rFonts w:ascii="Times New Roman" w:hAnsi="Times New Roman" w:cs="Times New Roman"/>
        </w:rPr>
        <w:t>Općine Sikirevci</w:t>
      </w:r>
      <w:r w:rsidR="0066206D" w:rsidRPr="00C5661E">
        <w:rPr>
          <w:rFonts w:ascii="Times New Roman" w:hAnsi="Times New Roman" w:cs="Times New Roman"/>
        </w:rPr>
        <w:t xml:space="preserve">, na </w:t>
      </w:r>
      <w:r w:rsidR="00F97E85">
        <w:rPr>
          <w:rFonts w:ascii="Times New Roman" w:hAnsi="Times New Roman" w:cs="Times New Roman"/>
        </w:rPr>
        <w:t>27.</w:t>
      </w:r>
      <w:r w:rsidR="0066206D" w:rsidRPr="00C5661E">
        <w:rPr>
          <w:rFonts w:ascii="Times New Roman" w:hAnsi="Times New Roman" w:cs="Times New Roman"/>
        </w:rPr>
        <w:t xml:space="preserve"> sjednici održanoj dana </w:t>
      </w:r>
      <w:r w:rsidR="00F97E85">
        <w:rPr>
          <w:rFonts w:ascii="Times New Roman" w:hAnsi="Times New Roman" w:cs="Times New Roman"/>
        </w:rPr>
        <w:t xml:space="preserve">07. travnja </w:t>
      </w:r>
      <w:r w:rsidR="0066206D" w:rsidRPr="00C5661E">
        <w:rPr>
          <w:rFonts w:ascii="Times New Roman" w:hAnsi="Times New Roman" w:cs="Times New Roman"/>
        </w:rPr>
        <w:t>2025. godine, donosi:</w:t>
      </w:r>
    </w:p>
    <w:p w14:paraId="4727ACFE" w14:textId="3433C3B8" w:rsidR="0066206D" w:rsidRPr="00C5661E" w:rsidRDefault="0066206D" w:rsidP="00A9787B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  <w:b/>
        </w:rPr>
        <w:t xml:space="preserve"> </w:t>
      </w:r>
    </w:p>
    <w:p w14:paraId="51147448" w14:textId="727B68E5" w:rsidR="0066206D" w:rsidRPr="00C5661E" w:rsidRDefault="0066206D" w:rsidP="0066206D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  <w:r w:rsidRPr="00C5661E">
        <w:rPr>
          <w:rFonts w:ascii="Times New Roman" w:hAnsi="Times New Roman" w:cs="Times New Roman"/>
          <w:b/>
        </w:rPr>
        <w:t>O</w:t>
      </w:r>
      <w:r w:rsidR="00A562FD" w:rsidRPr="00C5661E">
        <w:rPr>
          <w:rFonts w:ascii="Times New Roman" w:hAnsi="Times New Roman" w:cs="Times New Roman"/>
          <w:b/>
        </w:rPr>
        <w:t xml:space="preserve"> </w:t>
      </w:r>
      <w:r w:rsidRPr="00C5661E">
        <w:rPr>
          <w:rFonts w:ascii="Times New Roman" w:hAnsi="Times New Roman" w:cs="Times New Roman"/>
          <w:b/>
        </w:rPr>
        <w:t>D</w:t>
      </w:r>
      <w:r w:rsidR="00A562FD" w:rsidRPr="00C5661E">
        <w:rPr>
          <w:rFonts w:ascii="Times New Roman" w:hAnsi="Times New Roman" w:cs="Times New Roman"/>
          <w:b/>
        </w:rPr>
        <w:t xml:space="preserve"> </w:t>
      </w:r>
      <w:r w:rsidRPr="00C5661E">
        <w:rPr>
          <w:rFonts w:ascii="Times New Roman" w:hAnsi="Times New Roman" w:cs="Times New Roman"/>
          <w:b/>
        </w:rPr>
        <w:t>L</w:t>
      </w:r>
      <w:r w:rsidR="00A562FD" w:rsidRPr="00C5661E">
        <w:rPr>
          <w:rFonts w:ascii="Times New Roman" w:hAnsi="Times New Roman" w:cs="Times New Roman"/>
          <w:b/>
        </w:rPr>
        <w:t xml:space="preserve"> </w:t>
      </w:r>
      <w:r w:rsidRPr="00C5661E">
        <w:rPr>
          <w:rFonts w:ascii="Times New Roman" w:hAnsi="Times New Roman" w:cs="Times New Roman"/>
          <w:b/>
        </w:rPr>
        <w:t>U</w:t>
      </w:r>
      <w:r w:rsidR="00A562FD" w:rsidRPr="00C5661E">
        <w:rPr>
          <w:rFonts w:ascii="Times New Roman" w:hAnsi="Times New Roman" w:cs="Times New Roman"/>
          <w:b/>
        </w:rPr>
        <w:t xml:space="preserve"> </w:t>
      </w:r>
      <w:r w:rsidRPr="00C5661E">
        <w:rPr>
          <w:rFonts w:ascii="Times New Roman" w:hAnsi="Times New Roman" w:cs="Times New Roman"/>
          <w:b/>
        </w:rPr>
        <w:t>K</w:t>
      </w:r>
      <w:r w:rsidR="00A562FD" w:rsidRPr="00C5661E">
        <w:rPr>
          <w:rFonts w:ascii="Times New Roman" w:hAnsi="Times New Roman" w:cs="Times New Roman"/>
          <w:b/>
        </w:rPr>
        <w:t xml:space="preserve"> </w:t>
      </w:r>
      <w:r w:rsidRPr="00C5661E">
        <w:rPr>
          <w:rFonts w:ascii="Times New Roman" w:hAnsi="Times New Roman" w:cs="Times New Roman"/>
          <w:b/>
        </w:rPr>
        <w:t>U</w:t>
      </w:r>
    </w:p>
    <w:p w14:paraId="18BDCE4B" w14:textId="621617DB" w:rsidR="0066206D" w:rsidRPr="00C5661E" w:rsidRDefault="0066206D" w:rsidP="0066206D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  <w:r w:rsidRPr="00C5661E">
        <w:rPr>
          <w:rFonts w:ascii="Times New Roman" w:hAnsi="Times New Roman" w:cs="Times New Roman"/>
          <w:b/>
        </w:rPr>
        <w:t xml:space="preserve">o </w:t>
      </w:r>
      <w:r w:rsidR="00764BFC">
        <w:rPr>
          <w:rFonts w:ascii="Times New Roman" w:hAnsi="Times New Roman" w:cs="Times New Roman"/>
          <w:b/>
        </w:rPr>
        <w:t xml:space="preserve">pokretanju postupka </w:t>
      </w:r>
      <w:r w:rsidRPr="00C5661E">
        <w:rPr>
          <w:rFonts w:ascii="Times New Roman" w:hAnsi="Times New Roman" w:cs="Times New Roman"/>
          <w:b/>
        </w:rPr>
        <w:t>prodaj</w:t>
      </w:r>
      <w:r w:rsidR="00764BFC">
        <w:rPr>
          <w:rFonts w:ascii="Times New Roman" w:hAnsi="Times New Roman" w:cs="Times New Roman"/>
          <w:b/>
        </w:rPr>
        <w:t>e</w:t>
      </w:r>
      <w:r w:rsidRPr="00C5661E">
        <w:rPr>
          <w:rFonts w:ascii="Times New Roman" w:hAnsi="Times New Roman" w:cs="Times New Roman"/>
          <w:b/>
        </w:rPr>
        <w:t xml:space="preserve"> nekretnin</w:t>
      </w:r>
      <w:r w:rsidR="00764BFC">
        <w:rPr>
          <w:rFonts w:ascii="Times New Roman" w:hAnsi="Times New Roman" w:cs="Times New Roman"/>
          <w:b/>
        </w:rPr>
        <w:t>e</w:t>
      </w:r>
      <w:r w:rsidRPr="00C5661E">
        <w:rPr>
          <w:rFonts w:ascii="Times New Roman" w:hAnsi="Times New Roman" w:cs="Times New Roman"/>
          <w:b/>
        </w:rPr>
        <w:t xml:space="preserve"> u vlasništvu Općine Sikirevci</w:t>
      </w:r>
    </w:p>
    <w:p w14:paraId="5C44CEE1" w14:textId="400D1C4A" w:rsidR="0066206D" w:rsidRPr="00C5661E" w:rsidRDefault="0066206D" w:rsidP="00A9787B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  <w:r w:rsidRPr="00C5661E">
        <w:rPr>
          <w:rFonts w:ascii="Times New Roman" w:hAnsi="Times New Roman" w:cs="Times New Roman"/>
          <w:b/>
        </w:rPr>
        <w:t>Članak 1.</w:t>
      </w:r>
    </w:p>
    <w:p w14:paraId="56C16DDF" w14:textId="166A5D78" w:rsidR="0066206D" w:rsidRPr="00C5661E" w:rsidRDefault="0066206D" w:rsidP="0066206D">
      <w:pPr>
        <w:tabs>
          <w:tab w:val="left" w:pos="540"/>
        </w:tabs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  <w:t xml:space="preserve">Odlukom o prodaji nekretnina u vlasništvu Općine </w:t>
      </w:r>
      <w:r w:rsidR="001669A4" w:rsidRPr="00C5661E">
        <w:rPr>
          <w:rFonts w:ascii="Times New Roman" w:hAnsi="Times New Roman" w:cs="Times New Roman"/>
        </w:rPr>
        <w:t>Sikirevci</w:t>
      </w:r>
      <w:r w:rsidRPr="00C5661E">
        <w:rPr>
          <w:rFonts w:ascii="Times New Roman" w:hAnsi="Times New Roman" w:cs="Times New Roman"/>
        </w:rPr>
        <w:t xml:space="preserve"> (u daljnjem tekstu: Odluka) pokreće se postupak prodaje nekretnina i to:</w:t>
      </w:r>
    </w:p>
    <w:p w14:paraId="55A0DF93" w14:textId="7A7B114A" w:rsidR="0066206D" w:rsidRPr="00C5661E" w:rsidRDefault="0066206D" w:rsidP="0066206D">
      <w:pPr>
        <w:pStyle w:val="Odlomakpopisa"/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 xml:space="preserve">izgrađenog i neizgrađenog  građevinskog zemljišta u vlasništvu Općine </w:t>
      </w:r>
      <w:r w:rsidR="001669A4" w:rsidRPr="00C5661E">
        <w:rPr>
          <w:rFonts w:ascii="Times New Roman" w:hAnsi="Times New Roman" w:cs="Times New Roman"/>
        </w:rPr>
        <w:t>Sikirevci</w:t>
      </w:r>
      <w:r w:rsidRPr="00C5661E">
        <w:rPr>
          <w:rFonts w:ascii="Times New Roman" w:hAnsi="Times New Roman" w:cs="Times New Roman"/>
        </w:rPr>
        <w:t xml:space="preserve"> koje se nalazi u granicama građevinskih područja naselja Općine </w:t>
      </w:r>
      <w:r w:rsidR="001669A4" w:rsidRPr="00C5661E">
        <w:rPr>
          <w:rFonts w:ascii="Times New Roman" w:hAnsi="Times New Roman" w:cs="Times New Roman"/>
        </w:rPr>
        <w:t>Sikirevci</w:t>
      </w:r>
      <w:r w:rsidRPr="00C5661E">
        <w:rPr>
          <w:rFonts w:ascii="Times New Roman" w:hAnsi="Times New Roman" w:cs="Times New Roman"/>
        </w:rPr>
        <w:t>,</w:t>
      </w:r>
    </w:p>
    <w:p w14:paraId="17ADE2E5" w14:textId="77777777" w:rsidR="0066206D" w:rsidRPr="00C5661E" w:rsidRDefault="0066206D" w:rsidP="0066206D">
      <w:pPr>
        <w:tabs>
          <w:tab w:val="left" w:pos="540"/>
        </w:tabs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  <w:t>Popis nekretnina koje su predmet prodaje nalazi se u prilogu ove Odluke i njezin je sastavni dio.</w:t>
      </w:r>
    </w:p>
    <w:p w14:paraId="04E63287" w14:textId="77777777" w:rsidR="0066206D" w:rsidRPr="00C5661E" w:rsidRDefault="0066206D" w:rsidP="0066206D">
      <w:pPr>
        <w:tabs>
          <w:tab w:val="left" w:pos="540"/>
        </w:tabs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  <w:t>Javni natječaj provest će se putem prikupljanja pismenih ponuda.</w:t>
      </w:r>
    </w:p>
    <w:p w14:paraId="74F06DF5" w14:textId="520327E3" w:rsidR="001669A4" w:rsidRPr="00C5661E" w:rsidRDefault="001669A4" w:rsidP="00A9787B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  <w:r w:rsidRPr="00C5661E">
        <w:rPr>
          <w:rFonts w:ascii="Times New Roman" w:hAnsi="Times New Roman" w:cs="Times New Roman"/>
          <w:b/>
        </w:rPr>
        <w:t>Članak 2.</w:t>
      </w:r>
    </w:p>
    <w:p w14:paraId="1DC9417A" w14:textId="7E65E57C" w:rsidR="00473BDB" w:rsidRPr="00C5661E" w:rsidRDefault="001669A4" w:rsidP="00473BDB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</w:r>
      <w:r w:rsidR="00473BDB" w:rsidRPr="00C5661E">
        <w:rPr>
          <w:rFonts w:ascii="Times New Roman" w:hAnsi="Times New Roman" w:cs="Times New Roman"/>
        </w:rPr>
        <w:t xml:space="preserve">Za nekretnine navedene u članku 1. ove Odluke, temeljem procjembenih elaborata, utvrđene su sljedeće početne cijene: - za k.č.br. </w:t>
      </w:r>
      <w:r w:rsidR="003C3737" w:rsidRPr="00C5661E">
        <w:rPr>
          <w:rFonts w:ascii="Times New Roman" w:hAnsi="Times New Roman" w:cs="Times New Roman"/>
        </w:rPr>
        <w:t xml:space="preserve">1398/2, ZKul.773, livada selo u površini od </w:t>
      </w:r>
      <w:r w:rsidR="00473BDB" w:rsidRPr="00C5661E">
        <w:rPr>
          <w:rFonts w:ascii="Times New Roman" w:hAnsi="Times New Roman" w:cs="Times New Roman"/>
        </w:rPr>
        <w:t xml:space="preserve"> </w:t>
      </w:r>
      <w:r w:rsidR="003C3737" w:rsidRPr="00C5661E">
        <w:rPr>
          <w:rFonts w:ascii="Times New Roman" w:hAnsi="Times New Roman" w:cs="Times New Roman"/>
        </w:rPr>
        <w:t>615 m</w:t>
      </w:r>
      <w:r w:rsidR="003C3737" w:rsidRPr="00C5661E">
        <w:rPr>
          <w:rFonts w:ascii="Times New Roman" w:hAnsi="Times New Roman" w:cs="Times New Roman"/>
          <w:vertAlign w:val="superscript"/>
        </w:rPr>
        <w:t xml:space="preserve">2 </w:t>
      </w:r>
      <w:r w:rsidR="003C3737" w:rsidRPr="00C5661E">
        <w:rPr>
          <w:rFonts w:ascii="Times New Roman" w:hAnsi="Times New Roman" w:cs="Times New Roman"/>
        </w:rPr>
        <w:t xml:space="preserve">k </w:t>
      </w:r>
      <w:r w:rsidR="00473BDB" w:rsidRPr="00C5661E">
        <w:rPr>
          <w:rFonts w:ascii="Times New Roman" w:hAnsi="Times New Roman" w:cs="Times New Roman"/>
        </w:rPr>
        <w:t>.o. Sikirevci</w:t>
      </w:r>
      <w:r w:rsidR="003C3737" w:rsidRPr="00C5661E">
        <w:rPr>
          <w:rFonts w:ascii="Times New Roman" w:hAnsi="Times New Roman" w:cs="Times New Roman"/>
        </w:rPr>
        <w:t xml:space="preserve"> u </w:t>
      </w:r>
      <w:r w:rsidR="00473BDB" w:rsidRPr="00C5661E">
        <w:rPr>
          <w:rFonts w:ascii="Times New Roman" w:hAnsi="Times New Roman" w:cs="Times New Roman"/>
        </w:rPr>
        <w:t xml:space="preserve"> u iznosu od  </w:t>
      </w:r>
      <w:r w:rsidR="003C3737" w:rsidRPr="00C5661E">
        <w:rPr>
          <w:rFonts w:ascii="Times New Roman" w:hAnsi="Times New Roman" w:cs="Times New Roman"/>
        </w:rPr>
        <w:t xml:space="preserve">4,02 </w:t>
      </w:r>
      <w:r w:rsidR="00473BDB" w:rsidRPr="00C5661E">
        <w:rPr>
          <w:rFonts w:ascii="Times New Roman" w:hAnsi="Times New Roman" w:cs="Times New Roman"/>
        </w:rPr>
        <w:t>EUR</w:t>
      </w:r>
      <w:r w:rsidR="003C3737" w:rsidRPr="00C5661E">
        <w:rPr>
          <w:rFonts w:ascii="Times New Roman" w:hAnsi="Times New Roman" w:cs="Times New Roman"/>
        </w:rPr>
        <w:t>/m</w:t>
      </w:r>
      <w:r w:rsidR="003C3737" w:rsidRPr="00C5661E">
        <w:rPr>
          <w:rFonts w:ascii="Times New Roman" w:hAnsi="Times New Roman" w:cs="Times New Roman"/>
          <w:vertAlign w:val="superscript"/>
        </w:rPr>
        <w:t xml:space="preserve">2 </w:t>
      </w:r>
      <w:r w:rsidR="003C3737" w:rsidRPr="00C5661E">
        <w:rPr>
          <w:rFonts w:ascii="Times New Roman" w:hAnsi="Times New Roman" w:cs="Times New Roman"/>
        </w:rPr>
        <w:t>.</w:t>
      </w:r>
    </w:p>
    <w:p w14:paraId="461C53C6" w14:textId="407D50D6" w:rsidR="001669A4" w:rsidRPr="00C5661E" w:rsidRDefault="001669A4" w:rsidP="00A9787B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  <w:r w:rsidRPr="00C5661E">
        <w:rPr>
          <w:rFonts w:ascii="Times New Roman" w:hAnsi="Times New Roman" w:cs="Times New Roman"/>
          <w:b/>
        </w:rPr>
        <w:t>Članak 3.</w:t>
      </w:r>
    </w:p>
    <w:p w14:paraId="573611E6" w14:textId="35985956" w:rsidR="001669A4" w:rsidRPr="00C5661E" w:rsidRDefault="001669A4" w:rsidP="00A9787B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  <w:t>Obvezna je uplata jamčevine u visini 5% (petposto) iznosa početne kupoprodajne cijene. Jamčevina se uplaćuje na račun Općine Sikirevci naveden u javnom natječaju, a dokaz o uplaćenoj jamčevini se prilaže ponudi. Uplaćena jamčevina uračunava se u ukupan iznos kupoprodajne cijene. Ponuditeljima, čija ponuda neće biti prihvaćena kao najpovoljnija, jamčevina se vraća u roku od 15 dana od dana izbora najpovoljnije ponude, bez prava na kamatu. Odabranom ponuditelju se neće vratiti uplaćena jamčevina ukoliko ne zaključi kupoprodajni ugovor s Općinom u propisanom roku.</w:t>
      </w:r>
    </w:p>
    <w:p w14:paraId="145B59FA" w14:textId="30A7FD67" w:rsidR="001669A4" w:rsidRPr="00C5661E" w:rsidRDefault="001669A4" w:rsidP="00A9787B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  <w:r w:rsidRPr="00C5661E">
        <w:rPr>
          <w:rFonts w:ascii="Times New Roman" w:hAnsi="Times New Roman" w:cs="Times New Roman"/>
          <w:b/>
        </w:rPr>
        <w:t>Članak 4.</w:t>
      </w:r>
    </w:p>
    <w:p w14:paraId="0F9798DA" w14:textId="1B48416F" w:rsidR="001669A4" w:rsidRPr="00C5661E" w:rsidRDefault="001669A4" w:rsidP="001669A4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  <w:t xml:space="preserve">Ponude se podnose u roku od </w:t>
      </w:r>
      <w:r w:rsidR="00C5661E">
        <w:rPr>
          <w:rFonts w:ascii="Times New Roman" w:hAnsi="Times New Roman" w:cs="Times New Roman"/>
        </w:rPr>
        <w:t>8</w:t>
      </w:r>
      <w:r w:rsidRPr="00C5661E">
        <w:rPr>
          <w:rFonts w:ascii="Times New Roman" w:hAnsi="Times New Roman" w:cs="Times New Roman"/>
        </w:rPr>
        <w:t xml:space="preserve"> dana od dana objave javnog natječaja.</w:t>
      </w:r>
    </w:p>
    <w:p w14:paraId="4641A843" w14:textId="0BA0D5B9" w:rsidR="001669A4" w:rsidRPr="00C5661E" w:rsidRDefault="001669A4" w:rsidP="001669A4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  <w:t xml:space="preserve">Javni natječaj objavit će se </w:t>
      </w:r>
      <w:r w:rsidR="00C5661E">
        <w:rPr>
          <w:rFonts w:ascii="Times New Roman" w:hAnsi="Times New Roman" w:cs="Times New Roman"/>
        </w:rPr>
        <w:t xml:space="preserve"> na oglasnoj ploči općine i</w:t>
      </w:r>
      <w:r w:rsidRPr="00C5661E">
        <w:rPr>
          <w:rFonts w:ascii="Times New Roman" w:hAnsi="Times New Roman" w:cs="Times New Roman"/>
        </w:rPr>
        <w:t xml:space="preserve"> na službenoj internetskoj stranici Općine Sikirevci, </w:t>
      </w:r>
      <w:r w:rsidRPr="00572733">
        <w:rPr>
          <w:rFonts w:ascii="Times New Roman" w:hAnsi="Times New Roman" w:cs="Times New Roman"/>
        </w:rPr>
        <w:t>www.opcina-sikirevci.hr</w:t>
      </w:r>
      <w:r w:rsidR="0095271A">
        <w:rPr>
          <w:rFonts w:ascii="Times New Roman" w:hAnsi="Times New Roman" w:cs="Times New Roman"/>
        </w:rPr>
        <w:t>.</w:t>
      </w:r>
    </w:p>
    <w:p w14:paraId="52F9B092" w14:textId="21E5168B" w:rsidR="001669A4" w:rsidRPr="00C5661E" w:rsidRDefault="001669A4" w:rsidP="00A9787B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  <w:r w:rsidRPr="00C5661E">
        <w:rPr>
          <w:rFonts w:ascii="Times New Roman" w:hAnsi="Times New Roman" w:cs="Times New Roman"/>
          <w:b/>
        </w:rPr>
        <w:t>Članak 5.</w:t>
      </w:r>
    </w:p>
    <w:p w14:paraId="6E2C2B56" w14:textId="18895301" w:rsidR="001669A4" w:rsidRPr="00C5661E" w:rsidRDefault="001669A4" w:rsidP="001669A4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  <w:t xml:space="preserve">Ponude za prodaju nekretnina po redovnim cijenama predaju se u zatvorenoj omotnici s naznakom „Ponuda za natječaj – prodaja nekretnine – NE OTVARATI“. </w:t>
      </w:r>
    </w:p>
    <w:p w14:paraId="2F87696B" w14:textId="30884003" w:rsidR="001669A4" w:rsidRPr="00C5661E" w:rsidRDefault="001669A4" w:rsidP="001669A4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  <w:i/>
        </w:rPr>
        <w:tab/>
      </w:r>
      <w:r w:rsidRPr="00C5661E">
        <w:rPr>
          <w:rFonts w:ascii="Times New Roman" w:hAnsi="Times New Roman" w:cs="Times New Roman"/>
        </w:rPr>
        <w:t>Ponude se dostavljaju poštom preporučeno ili se predaju u Jedinstveni upravni odjel Općine Sikirevci u roku iz članka 4. ove Odluke.</w:t>
      </w:r>
    </w:p>
    <w:p w14:paraId="5FBADAC5" w14:textId="697A9189" w:rsidR="001669A4" w:rsidRPr="00C5661E" w:rsidRDefault="001669A4" w:rsidP="00A9787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  <w:t>Ponuda se predaje na propisanim obrascima koji se nalaze u prilogu natječaja,  a piše se na hrvatskom jeziku i latiničnom pismu.</w:t>
      </w:r>
    </w:p>
    <w:p w14:paraId="0824FEBB" w14:textId="1E2E1F3F" w:rsidR="001669A4" w:rsidRPr="00C5661E" w:rsidRDefault="001669A4" w:rsidP="00A9787B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  <w:r w:rsidRPr="00C5661E">
        <w:rPr>
          <w:rFonts w:ascii="Times New Roman" w:hAnsi="Times New Roman" w:cs="Times New Roman"/>
          <w:b/>
        </w:rPr>
        <w:t>Članak 6.</w:t>
      </w:r>
    </w:p>
    <w:p w14:paraId="18F03299" w14:textId="58571173" w:rsidR="001669A4" w:rsidRPr="00C5661E" w:rsidRDefault="001669A4" w:rsidP="001669A4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lastRenderedPageBreak/>
        <w:tab/>
        <w:t xml:space="preserve">Najpovoljnijim ponuditeljem za prodaju nekretnina iz Popisa 1. priloga javnog natječaja smatra se ponuditelj koji ponudi najvišu cijenu pod uvjetom da ispunjava i sve druge uvjete natječaja. </w:t>
      </w:r>
    </w:p>
    <w:p w14:paraId="7ABAD559" w14:textId="1C3B0517" w:rsidR="001669A4" w:rsidRPr="00C5661E" w:rsidRDefault="001669A4" w:rsidP="00A9787B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  <w:r w:rsidRPr="00C5661E">
        <w:rPr>
          <w:rFonts w:ascii="Times New Roman" w:hAnsi="Times New Roman" w:cs="Times New Roman"/>
          <w:b/>
        </w:rPr>
        <w:t>Članak 7.</w:t>
      </w:r>
    </w:p>
    <w:p w14:paraId="6C97AE04" w14:textId="77777777" w:rsidR="001669A4" w:rsidRPr="00C5661E" w:rsidRDefault="001669A4" w:rsidP="001669A4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  <w:t>Kupoprodajni ugovor s odabranim najpovoljnijim ponuditeljem zaključit će se u roku najduže do 30 dana od dana donošenja odluke o odabiru najpovoljnijeg ponuditelja.</w:t>
      </w:r>
    </w:p>
    <w:p w14:paraId="02BC4468" w14:textId="1F3EF1AA" w:rsidR="001669A4" w:rsidRPr="00C5661E" w:rsidRDefault="001669A4" w:rsidP="001669A4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  <w:t>Kupoprodajni ugovor zaključit će općinski načelnik Općine Sikirevci.</w:t>
      </w:r>
    </w:p>
    <w:p w14:paraId="0524D694" w14:textId="4CC9C3F9" w:rsidR="001669A4" w:rsidRPr="00C5661E" w:rsidRDefault="001669A4" w:rsidP="00A9787B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  <w:r w:rsidRPr="00C5661E">
        <w:rPr>
          <w:rFonts w:ascii="Times New Roman" w:hAnsi="Times New Roman" w:cs="Times New Roman"/>
          <w:b/>
        </w:rPr>
        <w:t>Članak 8.</w:t>
      </w:r>
    </w:p>
    <w:p w14:paraId="7148B0EA" w14:textId="3E89BF89" w:rsidR="001669A4" w:rsidRPr="00C5661E" w:rsidRDefault="001669A4" w:rsidP="001669A4">
      <w:pPr>
        <w:tabs>
          <w:tab w:val="left" w:pos="567"/>
        </w:tabs>
        <w:jc w:val="both"/>
        <w:rPr>
          <w:rFonts w:ascii="Times New Roman" w:hAnsi="Times New Roman" w:cs="Times New Roman"/>
          <w:bCs/>
          <w:noProof/>
        </w:rPr>
      </w:pPr>
      <w:r w:rsidRPr="00C5661E">
        <w:rPr>
          <w:rFonts w:ascii="Times New Roman" w:hAnsi="Times New Roman" w:cs="Times New Roman"/>
        </w:rPr>
        <w:tab/>
        <w:t xml:space="preserve">Odabrani ponuditelj je dužan platiti kupoprodajnu cijenu jednokratno, u roku </w:t>
      </w:r>
      <w:r w:rsidR="00296DB0">
        <w:rPr>
          <w:rFonts w:ascii="Times New Roman" w:hAnsi="Times New Roman" w:cs="Times New Roman"/>
        </w:rPr>
        <w:t>8</w:t>
      </w:r>
      <w:r w:rsidRPr="00C5661E">
        <w:rPr>
          <w:rFonts w:ascii="Times New Roman" w:hAnsi="Times New Roman" w:cs="Times New Roman"/>
        </w:rPr>
        <w:t xml:space="preserve"> dana od dana sklapanja ugovora. U slučaju prekoračenja tog roka, kupac je dužan uz kupoprodajnu cijenu platiti i pripadajuće zakonske zatezne kamate koje se obračunavaju od dana dospijeća do dana plaćanja. </w:t>
      </w:r>
    </w:p>
    <w:p w14:paraId="05CD2B9A" w14:textId="2D3BD7C5" w:rsidR="001669A4" w:rsidRPr="00C5661E" w:rsidRDefault="001669A4" w:rsidP="00A9787B">
      <w:pPr>
        <w:tabs>
          <w:tab w:val="left" w:pos="567"/>
        </w:tabs>
        <w:spacing w:line="256" w:lineRule="auto"/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  <w:t>Općina može raskinuti ugovor kada kupac zakasni s plaćanjem kupoprodajne cijene više od 30 dana uz zadržavanje iznosa uplaćene jamčevine.</w:t>
      </w:r>
    </w:p>
    <w:p w14:paraId="62F1E99A" w14:textId="6BD17934" w:rsidR="001669A4" w:rsidRPr="00C5661E" w:rsidRDefault="001669A4" w:rsidP="00A9787B">
      <w:pPr>
        <w:tabs>
          <w:tab w:val="left" w:pos="567"/>
        </w:tabs>
        <w:spacing w:line="256" w:lineRule="auto"/>
        <w:jc w:val="center"/>
        <w:rPr>
          <w:rFonts w:ascii="Times New Roman" w:hAnsi="Times New Roman" w:cs="Times New Roman"/>
          <w:b/>
        </w:rPr>
      </w:pPr>
      <w:r w:rsidRPr="00C5661E">
        <w:rPr>
          <w:rFonts w:ascii="Times New Roman" w:hAnsi="Times New Roman" w:cs="Times New Roman"/>
          <w:b/>
        </w:rPr>
        <w:t>Članak 9.</w:t>
      </w:r>
    </w:p>
    <w:p w14:paraId="6FB67405" w14:textId="5E23BB85" w:rsidR="001669A4" w:rsidRPr="00C5661E" w:rsidRDefault="001669A4" w:rsidP="001669A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  <w:t xml:space="preserve">Općina će tabularnu ispravu potrebnu za upis vlasništva kupcu izdati nakon plaćene kupoprodajne cijene.  </w:t>
      </w:r>
    </w:p>
    <w:p w14:paraId="6EB3AE19" w14:textId="1BDDD26F" w:rsidR="001669A4" w:rsidRPr="00C5661E" w:rsidRDefault="001669A4" w:rsidP="00A9787B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C5661E">
        <w:rPr>
          <w:rFonts w:ascii="Times New Roman" w:hAnsi="Times New Roman" w:cs="Times New Roman"/>
          <w:b/>
        </w:rPr>
        <w:t>Članak 10.</w:t>
      </w:r>
    </w:p>
    <w:p w14:paraId="4CCF5435" w14:textId="06D6DEA9" w:rsidR="001669A4" w:rsidRPr="00C5661E" w:rsidRDefault="001669A4" w:rsidP="001669A4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  <w:t xml:space="preserve">Javni natječaj za prodaju nekretnina provesti će Povjerenstvo za raspolaganje imovinom Općine Sikirevci (u daljnjem tekstu: Povjerenstvo). </w:t>
      </w:r>
    </w:p>
    <w:p w14:paraId="11D8310D" w14:textId="3ABA28AB" w:rsidR="001669A4" w:rsidRPr="00C5661E" w:rsidRDefault="001669A4" w:rsidP="001669A4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  <w:t>Administrativne poslove za Povjerenstvo izvršit će Jedinstveni upravni odjel Općine Sikirevci.</w:t>
      </w:r>
    </w:p>
    <w:p w14:paraId="41466623" w14:textId="39E54E8C" w:rsidR="001669A4" w:rsidRPr="00C5661E" w:rsidRDefault="001669A4" w:rsidP="00A9787B">
      <w:p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C5661E">
        <w:rPr>
          <w:rFonts w:ascii="Times New Roman" w:hAnsi="Times New Roman" w:cs="Times New Roman"/>
          <w:b/>
        </w:rPr>
        <w:t>Članak 1</w:t>
      </w:r>
      <w:r w:rsidR="00296DB0">
        <w:rPr>
          <w:rFonts w:ascii="Times New Roman" w:hAnsi="Times New Roman" w:cs="Times New Roman"/>
          <w:b/>
        </w:rPr>
        <w:t>1</w:t>
      </w:r>
      <w:r w:rsidRPr="00C5661E">
        <w:rPr>
          <w:rFonts w:ascii="Times New Roman" w:hAnsi="Times New Roman" w:cs="Times New Roman"/>
          <w:b/>
        </w:rPr>
        <w:t>.</w:t>
      </w:r>
    </w:p>
    <w:p w14:paraId="756E3505" w14:textId="5430F07A" w:rsidR="001669A4" w:rsidRPr="00C5661E" w:rsidRDefault="001669A4" w:rsidP="00A9787B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  <w:t>Općinsko vijeće zadržava pravo odustajanja od prodaje nekretnine u vlasništvu Općine, poništenja javnog natječaja uz povrat uplaćene jamčevine kao i odbijanja ponuda, u svako doba do potpisivanja ugovora bez posebnog obrazloženja ponuditeljima, a da pri tome ne snosi materijalnu ili drugu odgovornost prema ponuditeljima.</w:t>
      </w:r>
    </w:p>
    <w:p w14:paraId="144C191E" w14:textId="6ED197F4" w:rsidR="001669A4" w:rsidRPr="00C5661E" w:rsidRDefault="001669A4" w:rsidP="00A9787B">
      <w:p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C5661E">
        <w:rPr>
          <w:rFonts w:ascii="Times New Roman" w:hAnsi="Times New Roman" w:cs="Times New Roman"/>
          <w:b/>
        </w:rPr>
        <w:t>Članak 1</w:t>
      </w:r>
      <w:r w:rsidR="00296DB0">
        <w:rPr>
          <w:rFonts w:ascii="Times New Roman" w:hAnsi="Times New Roman" w:cs="Times New Roman"/>
          <w:b/>
        </w:rPr>
        <w:t>2</w:t>
      </w:r>
      <w:r w:rsidRPr="00C5661E">
        <w:rPr>
          <w:rFonts w:ascii="Times New Roman" w:hAnsi="Times New Roman" w:cs="Times New Roman"/>
          <w:b/>
        </w:rPr>
        <w:t>.</w:t>
      </w:r>
    </w:p>
    <w:p w14:paraId="5397A24C" w14:textId="3221746C" w:rsidR="001669A4" w:rsidRPr="00C5661E" w:rsidRDefault="001669A4" w:rsidP="001669A4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ab/>
      </w:r>
      <w:r w:rsidR="00473BDB" w:rsidRPr="00C5661E">
        <w:rPr>
          <w:rFonts w:ascii="Times New Roman" w:hAnsi="Times New Roman" w:cs="Times New Roman"/>
        </w:rPr>
        <w:t xml:space="preserve">Ova Odluka stupa na snagu </w:t>
      </w:r>
      <w:r w:rsidR="00A9787B" w:rsidRPr="00C5661E">
        <w:rPr>
          <w:rFonts w:ascii="Times New Roman" w:hAnsi="Times New Roman" w:cs="Times New Roman"/>
        </w:rPr>
        <w:t>prvog dana od dana objave</w:t>
      </w:r>
      <w:r w:rsidR="00473BDB" w:rsidRPr="00C5661E">
        <w:rPr>
          <w:rFonts w:ascii="Times New Roman" w:hAnsi="Times New Roman" w:cs="Times New Roman"/>
        </w:rPr>
        <w:t xml:space="preserve">  u „Službenom glasniku Općine Sikirevci“.</w:t>
      </w:r>
    </w:p>
    <w:p w14:paraId="7B3A15F2" w14:textId="239287E4" w:rsidR="001669A4" w:rsidRPr="00C5661E" w:rsidRDefault="001669A4" w:rsidP="001669A4">
      <w:p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Cs/>
        </w:rPr>
      </w:pPr>
      <w:r w:rsidRPr="00C5661E">
        <w:rPr>
          <w:rFonts w:ascii="Times New Roman" w:hAnsi="Times New Roman" w:cs="Times New Roman"/>
          <w:bCs/>
        </w:rPr>
        <w:t>OPĆINSKO VIJEĆE OPĆINE SIKIREVCI</w:t>
      </w:r>
    </w:p>
    <w:p w14:paraId="011EE712" w14:textId="77777777" w:rsidR="001C4D5F" w:rsidRDefault="00A9787B" w:rsidP="00A9787B">
      <w:pPr>
        <w:tabs>
          <w:tab w:val="left" w:pos="0"/>
          <w:tab w:val="left" w:pos="567"/>
        </w:tabs>
        <w:jc w:val="right"/>
        <w:rPr>
          <w:rFonts w:ascii="Times New Roman" w:hAnsi="Times New Roman" w:cs="Times New Roman"/>
          <w:bCs/>
        </w:rPr>
      </w:pPr>
      <w:r w:rsidRPr="00C5661E">
        <w:rPr>
          <w:rFonts w:ascii="Times New Roman" w:hAnsi="Times New Roman" w:cs="Times New Roman"/>
          <w:bCs/>
        </w:rPr>
        <w:t xml:space="preserve">Predsjednik: </w:t>
      </w:r>
    </w:p>
    <w:p w14:paraId="7E68EB08" w14:textId="689DFC04" w:rsidR="001669A4" w:rsidRPr="00C5661E" w:rsidRDefault="00A9787B" w:rsidP="00A9787B">
      <w:pPr>
        <w:tabs>
          <w:tab w:val="left" w:pos="0"/>
          <w:tab w:val="left" w:pos="567"/>
        </w:tabs>
        <w:jc w:val="right"/>
        <w:rPr>
          <w:rFonts w:ascii="Times New Roman" w:hAnsi="Times New Roman" w:cs="Times New Roman"/>
          <w:bCs/>
        </w:rPr>
      </w:pPr>
      <w:r w:rsidRPr="00C5661E">
        <w:rPr>
          <w:rFonts w:ascii="Times New Roman" w:hAnsi="Times New Roman" w:cs="Times New Roman"/>
          <w:bCs/>
        </w:rPr>
        <w:t>Tomislav Zovko</w:t>
      </w:r>
      <w:r w:rsidR="00850CB9">
        <w:rPr>
          <w:rFonts w:ascii="Times New Roman" w:hAnsi="Times New Roman" w:cs="Times New Roman"/>
          <w:bCs/>
        </w:rPr>
        <w:t>, v.r.</w:t>
      </w:r>
    </w:p>
    <w:p w14:paraId="41BD98F7" w14:textId="77777777" w:rsidR="001C4D5F" w:rsidRDefault="001C4D5F" w:rsidP="00C5661E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5F3B452D" w14:textId="77777777" w:rsidR="001C4D5F" w:rsidRDefault="001C4D5F" w:rsidP="00C5661E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611BEFFB" w14:textId="77777777" w:rsidR="001C4D5F" w:rsidRDefault="001C4D5F" w:rsidP="00C5661E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2B8B018A" w14:textId="77777777" w:rsidR="001C4D5F" w:rsidRDefault="001C4D5F" w:rsidP="00C5661E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1A0D9782" w14:textId="755FA8D1" w:rsidR="001669A4" w:rsidRPr="00C5661E" w:rsidRDefault="00C5661E" w:rsidP="00C5661E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bCs/>
        </w:rPr>
      </w:pPr>
      <w:r w:rsidRPr="00C5661E">
        <w:rPr>
          <w:rFonts w:ascii="Times New Roman" w:hAnsi="Times New Roman" w:cs="Times New Roman"/>
          <w:bCs/>
        </w:rPr>
        <w:t>KLASA:</w:t>
      </w:r>
      <w:r w:rsidR="00AB71B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944-06/25-01/</w:t>
      </w:r>
      <w:r w:rsidR="00483218">
        <w:rPr>
          <w:rFonts w:ascii="Times New Roman" w:hAnsi="Times New Roman" w:cs="Times New Roman"/>
          <w:bCs/>
        </w:rPr>
        <w:t>1</w:t>
      </w:r>
    </w:p>
    <w:p w14:paraId="3F043188" w14:textId="13591F51" w:rsidR="00C5661E" w:rsidRPr="00C5661E" w:rsidRDefault="00C5661E" w:rsidP="00C5661E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bCs/>
        </w:rPr>
      </w:pPr>
      <w:r w:rsidRPr="00C5661E">
        <w:rPr>
          <w:rFonts w:ascii="Times New Roman" w:hAnsi="Times New Roman" w:cs="Times New Roman"/>
          <w:bCs/>
        </w:rPr>
        <w:t>URBROJ:</w:t>
      </w:r>
      <w:r w:rsidR="00AB71B4">
        <w:rPr>
          <w:rFonts w:ascii="Times New Roman" w:hAnsi="Times New Roman" w:cs="Times New Roman"/>
          <w:bCs/>
        </w:rPr>
        <w:t xml:space="preserve"> </w:t>
      </w:r>
      <w:r w:rsidRPr="00C5661E">
        <w:rPr>
          <w:rFonts w:ascii="Times New Roman" w:hAnsi="Times New Roman" w:cs="Times New Roman"/>
          <w:bCs/>
        </w:rPr>
        <w:t>2178-26-02-25-01</w:t>
      </w:r>
    </w:p>
    <w:p w14:paraId="66D8A21B" w14:textId="6B9C5930" w:rsidR="00C5661E" w:rsidRPr="00C5661E" w:rsidRDefault="00C5661E" w:rsidP="001669A4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bCs/>
        </w:rPr>
      </w:pPr>
      <w:r w:rsidRPr="00C5661E">
        <w:rPr>
          <w:rFonts w:ascii="Times New Roman" w:hAnsi="Times New Roman" w:cs="Times New Roman"/>
          <w:bCs/>
        </w:rPr>
        <w:t>Sikirevci</w:t>
      </w:r>
      <w:r w:rsidR="00AB71B4">
        <w:rPr>
          <w:rFonts w:ascii="Times New Roman" w:hAnsi="Times New Roman" w:cs="Times New Roman"/>
          <w:bCs/>
        </w:rPr>
        <w:t xml:space="preserve">, </w:t>
      </w:r>
      <w:r w:rsidR="00786728">
        <w:rPr>
          <w:rFonts w:ascii="Times New Roman" w:hAnsi="Times New Roman" w:cs="Times New Roman"/>
          <w:bCs/>
        </w:rPr>
        <w:t xml:space="preserve">07. travnja </w:t>
      </w:r>
      <w:r w:rsidRPr="00C5661E">
        <w:rPr>
          <w:rFonts w:ascii="Times New Roman" w:hAnsi="Times New Roman" w:cs="Times New Roman"/>
          <w:bCs/>
        </w:rPr>
        <w:t>2025.</w:t>
      </w:r>
      <w:r w:rsidR="00AB71B4">
        <w:rPr>
          <w:rFonts w:ascii="Times New Roman" w:hAnsi="Times New Roman" w:cs="Times New Roman"/>
          <w:bCs/>
        </w:rPr>
        <w:t xml:space="preserve"> godine</w:t>
      </w:r>
    </w:p>
    <w:p w14:paraId="00C813E6" w14:textId="77777777" w:rsidR="00296DB0" w:rsidRDefault="00296DB0" w:rsidP="001669A4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b/>
        </w:rPr>
      </w:pPr>
    </w:p>
    <w:p w14:paraId="5200AD30" w14:textId="77777777" w:rsidR="00C5661E" w:rsidRPr="00C5661E" w:rsidRDefault="00C5661E" w:rsidP="001669A4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b/>
        </w:rPr>
      </w:pPr>
    </w:p>
    <w:p w14:paraId="0DAA364F" w14:textId="77777777" w:rsidR="003C3737" w:rsidRPr="00C5661E" w:rsidRDefault="00473BDB" w:rsidP="003C3737">
      <w:p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/>
          <w:bCs/>
        </w:rPr>
      </w:pPr>
      <w:r w:rsidRPr="00C5661E">
        <w:rPr>
          <w:rFonts w:ascii="Times New Roman" w:hAnsi="Times New Roman" w:cs="Times New Roman"/>
          <w:b/>
          <w:bCs/>
        </w:rPr>
        <w:lastRenderedPageBreak/>
        <w:t>O b r a z l o ž e nj e</w:t>
      </w:r>
    </w:p>
    <w:p w14:paraId="2F629AC6" w14:textId="69CA36EE" w:rsidR="00473BDB" w:rsidRPr="00C5661E" w:rsidRDefault="00473BDB" w:rsidP="00473BD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 xml:space="preserve"> uz Prijedlog odluke o pokretanju postupka prodaje nekretnina u vlasništvu Općine Sikirevci</w:t>
      </w:r>
    </w:p>
    <w:p w14:paraId="32DBF3C3" w14:textId="77777777" w:rsidR="009D55D8" w:rsidRPr="00C5661E" w:rsidRDefault="00473BDB" w:rsidP="00473BDB">
      <w:pPr>
        <w:pStyle w:val="Odlomakpopisa"/>
        <w:numPr>
          <w:ilvl w:val="0"/>
          <w:numId w:val="2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 xml:space="preserve">PRAVNI TEMELJ ZA DONOŠENJE ODLUKE </w:t>
      </w:r>
    </w:p>
    <w:p w14:paraId="66145CE5" w14:textId="7D2A6312" w:rsidR="009D55D8" w:rsidRPr="00C5661E" w:rsidRDefault="00473BDB" w:rsidP="009D55D8">
      <w:pPr>
        <w:tabs>
          <w:tab w:val="left" w:pos="0"/>
          <w:tab w:val="left" w:pos="567"/>
        </w:tabs>
        <w:ind w:left="360"/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 xml:space="preserve">Pravni temelj za donošenje ove Odluke sadržan je u članku </w:t>
      </w:r>
      <w:r w:rsidR="009D55D8" w:rsidRPr="00C5661E">
        <w:rPr>
          <w:rFonts w:ascii="Times New Roman" w:hAnsi="Times New Roman" w:cs="Times New Roman"/>
        </w:rPr>
        <w:t>24.</w:t>
      </w:r>
      <w:r w:rsidRPr="00C5661E">
        <w:rPr>
          <w:rFonts w:ascii="Times New Roman" w:hAnsi="Times New Roman" w:cs="Times New Roman"/>
        </w:rPr>
        <w:t xml:space="preserve"> Zakona o upravljanju nekretninama i pokretninama u vlasništvu Republike Hrvatske („Narodne novine“ broj 155/23) </w:t>
      </w:r>
      <w:r w:rsidR="00F348BC" w:rsidRPr="00C5661E">
        <w:rPr>
          <w:rFonts w:ascii="Times New Roman" w:hAnsi="Times New Roman" w:cs="Times New Roman"/>
        </w:rPr>
        <w:t xml:space="preserve"> i </w:t>
      </w:r>
      <w:r w:rsidR="00C5661E">
        <w:rPr>
          <w:rFonts w:ascii="Times New Roman" w:hAnsi="Times New Roman" w:cs="Times New Roman"/>
        </w:rPr>
        <w:t>Odluka o uvjetima, načinu i postupku gospodarenja nekretnina u vlasništvu Općine Sikirevci („Službeni vjesnik Brodsko-posavske županije“ br. 5/11.).</w:t>
      </w:r>
    </w:p>
    <w:p w14:paraId="610725E8" w14:textId="6A46261F" w:rsidR="009D55D8" w:rsidRPr="00C5661E" w:rsidRDefault="00473BDB" w:rsidP="009D55D8">
      <w:pPr>
        <w:pStyle w:val="Odlomakpopisa"/>
        <w:numPr>
          <w:ilvl w:val="0"/>
          <w:numId w:val="2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 xml:space="preserve">OCJENA STANJA, OSNOVNA PITANJA KOJA SE TREBAJU UREDITI I SVRHA KOJA SE ŽELI POSTIĆI DONOŠENJEM OVE ODLUKE </w:t>
      </w:r>
    </w:p>
    <w:p w14:paraId="5417214D" w14:textId="77777777" w:rsidR="009D55D8" w:rsidRPr="00C5661E" w:rsidRDefault="009D55D8" w:rsidP="009D55D8">
      <w:pPr>
        <w:tabs>
          <w:tab w:val="left" w:pos="0"/>
          <w:tab w:val="left" w:pos="567"/>
        </w:tabs>
        <w:ind w:left="360"/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 xml:space="preserve">Općina Sikirevci </w:t>
      </w:r>
      <w:r w:rsidR="00473BDB" w:rsidRPr="00C5661E">
        <w:rPr>
          <w:rFonts w:ascii="Times New Roman" w:hAnsi="Times New Roman" w:cs="Times New Roman"/>
        </w:rPr>
        <w:t xml:space="preserve">u izvršavanju povjerenih poslova pokreće postupak prodaje predmetnih nekretnina radi racionalnog upravljanja nekretninama u vlasništvu </w:t>
      </w:r>
      <w:r w:rsidRPr="00C5661E">
        <w:rPr>
          <w:rFonts w:ascii="Times New Roman" w:hAnsi="Times New Roman" w:cs="Times New Roman"/>
        </w:rPr>
        <w:t>općine</w:t>
      </w:r>
      <w:r w:rsidR="00473BDB" w:rsidRPr="00C5661E">
        <w:rPr>
          <w:rFonts w:ascii="Times New Roman" w:hAnsi="Times New Roman" w:cs="Times New Roman"/>
        </w:rPr>
        <w:t xml:space="preserve"> i s njima povezanim obvezama, kao i radi održivog razvitka, budući da se naprijed navedena svrha u ovom konkretnom raspolaganju može najbolje postići samom prodajom istih. </w:t>
      </w:r>
    </w:p>
    <w:p w14:paraId="4D02F5D5" w14:textId="147BA01A" w:rsidR="00473BDB" w:rsidRPr="00C5661E" w:rsidRDefault="00473BDB" w:rsidP="009D55D8">
      <w:pPr>
        <w:tabs>
          <w:tab w:val="left" w:pos="0"/>
          <w:tab w:val="left" w:pos="567"/>
        </w:tabs>
        <w:ind w:left="360"/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 xml:space="preserve">III. OCJENA SREDSTVA POTREBNIH ZA PROVOĐENJE OVE ODLUKE Za provođenje ove odluke potrebna su sredstva u proračunu </w:t>
      </w:r>
      <w:r w:rsidR="009D55D8" w:rsidRPr="00C5661E">
        <w:rPr>
          <w:rFonts w:ascii="Times New Roman" w:hAnsi="Times New Roman" w:cs="Times New Roman"/>
        </w:rPr>
        <w:t>Općine Sikirevci</w:t>
      </w:r>
      <w:r w:rsidRPr="00C5661E">
        <w:rPr>
          <w:rFonts w:ascii="Times New Roman" w:hAnsi="Times New Roman" w:cs="Times New Roman"/>
        </w:rPr>
        <w:t xml:space="preserve"> radi objave javnog oglasa u jednom od visokotiražnih dnevnih listova, a koja sredstva su osigurana u proračunu </w:t>
      </w:r>
      <w:r w:rsidR="009D55D8" w:rsidRPr="00C5661E">
        <w:rPr>
          <w:rFonts w:ascii="Times New Roman" w:hAnsi="Times New Roman" w:cs="Times New Roman"/>
        </w:rPr>
        <w:t>Općine Sikirevci</w:t>
      </w:r>
      <w:r w:rsidRPr="00C5661E">
        <w:rPr>
          <w:rFonts w:ascii="Times New Roman" w:hAnsi="Times New Roman" w:cs="Times New Roman"/>
        </w:rPr>
        <w:t xml:space="preserve"> za 2025. godinu ( Glava 1, Program 01, A -01000</w:t>
      </w:r>
      <w:r w:rsidR="009D55D8" w:rsidRPr="00C5661E">
        <w:rPr>
          <w:rFonts w:ascii="Times New Roman" w:hAnsi="Times New Roman" w:cs="Times New Roman"/>
        </w:rPr>
        <w:t>2</w:t>
      </w:r>
      <w:r w:rsidRPr="00C5661E">
        <w:rPr>
          <w:rFonts w:ascii="Times New Roman" w:hAnsi="Times New Roman" w:cs="Times New Roman"/>
        </w:rPr>
        <w:t xml:space="preserve"> – </w:t>
      </w:r>
      <w:r w:rsidR="009D55D8" w:rsidRPr="00C5661E">
        <w:rPr>
          <w:rFonts w:ascii="Times New Roman" w:hAnsi="Times New Roman" w:cs="Times New Roman"/>
        </w:rPr>
        <w:t>Rashodi općinske uprave</w:t>
      </w:r>
      <w:r w:rsidRPr="00C5661E">
        <w:rPr>
          <w:rFonts w:ascii="Times New Roman" w:hAnsi="Times New Roman" w:cs="Times New Roman"/>
        </w:rPr>
        <w:t>, konto 3233).</w:t>
      </w:r>
    </w:p>
    <w:p w14:paraId="2DC7A338" w14:textId="77777777" w:rsidR="00473BDB" w:rsidRPr="00C5661E" w:rsidRDefault="00473BDB" w:rsidP="00473BDB">
      <w:pPr>
        <w:pStyle w:val="Odlomakpopisa"/>
        <w:numPr>
          <w:ilvl w:val="0"/>
          <w:numId w:val="2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  <w:b/>
          <w:bCs/>
        </w:rPr>
        <w:t xml:space="preserve"> OBRAZLOŽENJE ODREDBI PRIJEDLOGA ODLUKE</w:t>
      </w:r>
    </w:p>
    <w:p w14:paraId="3D11DAF0" w14:textId="77777777" w:rsidR="00473BDB" w:rsidRPr="00C5661E" w:rsidRDefault="00473BDB" w:rsidP="00473BDB">
      <w:pPr>
        <w:tabs>
          <w:tab w:val="left" w:pos="0"/>
          <w:tab w:val="left" w:pos="567"/>
        </w:tabs>
        <w:ind w:left="360"/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 xml:space="preserve"> Uz članak 1. Ovim člankom utvrđuje se koje nekretnine se prodaju te da će se one prodati putem javnog natječaja i to u obliku javnog nadmetanja, o čemu će se objaviti oglas u jednom od visokotiražnih dnevnih listova, na mrežnim stranicama Općine Sikirevci, </w:t>
      </w:r>
    </w:p>
    <w:p w14:paraId="5E04B524" w14:textId="45528C52" w:rsidR="00473BDB" w:rsidRPr="00C5661E" w:rsidRDefault="00473BDB" w:rsidP="00473BDB">
      <w:pPr>
        <w:tabs>
          <w:tab w:val="left" w:pos="0"/>
          <w:tab w:val="left" w:pos="567"/>
        </w:tabs>
        <w:ind w:left="360"/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 xml:space="preserve">Uz članak 2. Ovim člankom utvrđuju se početne kupoprodajne cijene predmetnih nekretnina, a koje su utvrđene sukladno članku 22. stavku 5. Zakona, odnosno pribavljeni su procjembeni elaborati i to: - Procjembeni elaborat </w:t>
      </w:r>
      <w:r w:rsidR="00763728" w:rsidRPr="00C5661E">
        <w:rPr>
          <w:rFonts w:ascii="Times New Roman" w:hAnsi="Times New Roman" w:cs="Times New Roman"/>
        </w:rPr>
        <w:t>P-071/24</w:t>
      </w:r>
      <w:r w:rsidRPr="00C5661E">
        <w:rPr>
          <w:rFonts w:ascii="Times New Roman" w:hAnsi="Times New Roman" w:cs="Times New Roman"/>
        </w:rPr>
        <w:t xml:space="preserve"> izrađen od strane stalnog sudskog vještaka</w:t>
      </w:r>
      <w:r w:rsidR="003C3737" w:rsidRPr="00C5661E">
        <w:rPr>
          <w:rFonts w:ascii="Times New Roman" w:hAnsi="Times New Roman" w:cs="Times New Roman"/>
        </w:rPr>
        <w:t xml:space="preserve"> „Kobo“</w:t>
      </w:r>
      <w:r w:rsidR="00C5661E">
        <w:rPr>
          <w:rFonts w:ascii="Times New Roman" w:hAnsi="Times New Roman" w:cs="Times New Roman"/>
        </w:rPr>
        <w:t xml:space="preserve"> </w:t>
      </w:r>
      <w:r w:rsidR="003C3737" w:rsidRPr="00C5661E">
        <w:rPr>
          <w:rFonts w:ascii="Times New Roman" w:hAnsi="Times New Roman" w:cs="Times New Roman"/>
        </w:rPr>
        <w:t>vl. Stjepan Levak, Hrvatske Republike 43.</w:t>
      </w:r>
      <w:r w:rsidRPr="00C5661E">
        <w:rPr>
          <w:rFonts w:ascii="Times New Roman" w:hAnsi="Times New Roman" w:cs="Times New Roman"/>
        </w:rPr>
        <w:t xml:space="preserve"> iz </w:t>
      </w:r>
      <w:r w:rsidR="003C3737" w:rsidRPr="00C5661E">
        <w:rPr>
          <w:rFonts w:ascii="Times New Roman" w:hAnsi="Times New Roman" w:cs="Times New Roman"/>
        </w:rPr>
        <w:t>Osijeka , dana 26.11.</w:t>
      </w:r>
      <w:r w:rsidRPr="00C5661E">
        <w:rPr>
          <w:rFonts w:ascii="Times New Roman" w:hAnsi="Times New Roman" w:cs="Times New Roman"/>
        </w:rPr>
        <w:t>202</w:t>
      </w:r>
      <w:r w:rsidR="003C3737" w:rsidRPr="00C5661E">
        <w:rPr>
          <w:rFonts w:ascii="Times New Roman" w:hAnsi="Times New Roman" w:cs="Times New Roman"/>
        </w:rPr>
        <w:t>4</w:t>
      </w:r>
      <w:r w:rsidRPr="00C5661E">
        <w:rPr>
          <w:rFonts w:ascii="Times New Roman" w:hAnsi="Times New Roman" w:cs="Times New Roman"/>
        </w:rPr>
        <w:t>. godine</w:t>
      </w:r>
      <w:r w:rsidR="00296DB0">
        <w:rPr>
          <w:rFonts w:ascii="Times New Roman" w:hAnsi="Times New Roman" w:cs="Times New Roman"/>
        </w:rPr>
        <w:t>.</w:t>
      </w:r>
    </w:p>
    <w:p w14:paraId="68C166A8" w14:textId="30850761" w:rsidR="00473BDB" w:rsidRPr="00C5661E" w:rsidRDefault="00473BDB" w:rsidP="00473BDB">
      <w:pPr>
        <w:tabs>
          <w:tab w:val="left" w:pos="0"/>
          <w:tab w:val="left" w:pos="567"/>
        </w:tabs>
        <w:ind w:left="360"/>
        <w:jc w:val="both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>Uz članak10. Ovim se člankom utvrđuje da se za provođenje ove Odluke zadužuje Jedinstveni upravni odjel Općine Sikirevci.</w:t>
      </w:r>
    </w:p>
    <w:p w14:paraId="021FFA46" w14:textId="77777777" w:rsidR="009D55D8" w:rsidRPr="00C5661E" w:rsidRDefault="00473BDB" w:rsidP="00473BD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 xml:space="preserve">       Uz članak </w:t>
      </w:r>
      <w:r w:rsidR="009D55D8" w:rsidRPr="00C5661E">
        <w:rPr>
          <w:rFonts w:ascii="Times New Roman" w:hAnsi="Times New Roman" w:cs="Times New Roman"/>
        </w:rPr>
        <w:t>13</w:t>
      </w:r>
      <w:r w:rsidRPr="00C5661E">
        <w:rPr>
          <w:rFonts w:ascii="Times New Roman" w:hAnsi="Times New Roman" w:cs="Times New Roman"/>
        </w:rPr>
        <w:t xml:space="preserve">. Ovim člankom određuje se stupanje na snagu i objava predmetne odluke. Budući da se ne radi o općem aktu, ova Odluka stupa na snagu danom donošenja. </w:t>
      </w:r>
    </w:p>
    <w:p w14:paraId="01EC71EE" w14:textId="66DB768C" w:rsidR="00296DB0" w:rsidRDefault="00473BDB" w:rsidP="009D55D8">
      <w:pPr>
        <w:tabs>
          <w:tab w:val="left" w:pos="0"/>
          <w:tab w:val="left" w:pos="567"/>
        </w:tabs>
        <w:jc w:val="right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>NAČELNIK</w:t>
      </w:r>
      <w:r w:rsidR="00296DB0">
        <w:rPr>
          <w:rFonts w:ascii="Times New Roman" w:hAnsi="Times New Roman" w:cs="Times New Roman"/>
        </w:rPr>
        <w:t>:</w:t>
      </w:r>
      <w:r w:rsidRPr="00C5661E">
        <w:rPr>
          <w:rFonts w:ascii="Times New Roman" w:hAnsi="Times New Roman" w:cs="Times New Roman"/>
        </w:rPr>
        <w:t xml:space="preserve"> </w:t>
      </w:r>
    </w:p>
    <w:p w14:paraId="17C2EB42" w14:textId="59E7A5CF" w:rsidR="00473BDB" w:rsidRPr="00C5661E" w:rsidRDefault="00473BDB" w:rsidP="009D55D8">
      <w:pPr>
        <w:tabs>
          <w:tab w:val="left" w:pos="0"/>
          <w:tab w:val="left" w:pos="567"/>
        </w:tabs>
        <w:jc w:val="right"/>
        <w:rPr>
          <w:rFonts w:ascii="Times New Roman" w:hAnsi="Times New Roman" w:cs="Times New Roman"/>
        </w:rPr>
      </w:pPr>
      <w:r w:rsidRPr="00C5661E">
        <w:rPr>
          <w:rFonts w:ascii="Times New Roman" w:hAnsi="Times New Roman" w:cs="Times New Roman"/>
        </w:rPr>
        <w:t>Josip Nikolić, dipl.ing.drv.</w:t>
      </w:r>
      <w:r w:rsidR="00B82BEB">
        <w:rPr>
          <w:rFonts w:ascii="Times New Roman" w:hAnsi="Times New Roman" w:cs="Times New Roman"/>
        </w:rPr>
        <w:t>teh.</w:t>
      </w:r>
      <w:r w:rsidR="00B16561">
        <w:rPr>
          <w:rFonts w:ascii="Times New Roman" w:hAnsi="Times New Roman" w:cs="Times New Roman"/>
        </w:rPr>
        <w:t>, v.r.</w:t>
      </w:r>
    </w:p>
    <w:sectPr w:rsidR="00473BDB" w:rsidRPr="00C5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4694F"/>
    <w:multiLevelType w:val="hybridMultilevel"/>
    <w:tmpl w:val="87729FD8"/>
    <w:lvl w:ilvl="0" w:tplc="CB90D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41306"/>
    <w:multiLevelType w:val="hybridMultilevel"/>
    <w:tmpl w:val="8B2202C6"/>
    <w:lvl w:ilvl="0" w:tplc="1902C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0031">
    <w:abstractNumId w:val="0"/>
  </w:num>
  <w:num w:numId="2" w16cid:durableId="1546520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6D"/>
    <w:rsid w:val="000F307E"/>
    <w:rsid w:val="00112AB8"/>
    <w:rsid w:val="001669A4"/>
    <w:rsid w:val="0019268A"/>
    <w:rsid w:val="001C18D2"/>
    <w:rsid w:val="001C4D5F"/>
    <w:rsid w:val="00296DB0"/>
    <w:rsid w:val="00321F17"/>
    <w:rsid w:val="003C3737"/>
    <w:rsid w:val="003E3857"/>
    <w:rsid w:val="00403BAB"/>
    <w:rsid w:val="00473BDB"/>
    <w:rsid w:val="00483218"/>
    <w:rsid w:val="0052680E"/>
    <w:rsid w:val="00572733"/>
    <w:rsid w:val="0066206D"/>
    <w:rsid w:val="006F3B6B"/>
    <w:rsid w:val="00763728"/>
    <w:rsid w:val="00764BFC"/>
    <w:rsid w:val="00786728"/>
    <w:rsid w:val="00814123"/>
    <w:rsid w:val="00850CB9"/>
    <w:rsid w:val="008C4A20"/>
    <w:rsid w:val="0095271A"/>
    <w:rsid w:val="009D55D8"/>
    <w:rsid w:val="00A562FD"/>
    <w:rsid w:val="00A90FA7"/>
    <w:rsid w:val="00A9787B"/>
    <w:rsid w:val="00AB71B4"/>
    <w:rsid w:val="00B16561"/>
    <w:rsid w:val="00B82BEB"/>
    <w:rsid w:val="00C10779"/>
    <w:rsid w:val="00C5661E"/>
    <w:rsid w:val="00D514F7"/>
    <w:rsid w:val="00F348BC"/>
    <w:rsid w:val="00F9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0BE8"/>
  <w15:chartTrackingRefBased/>
  <w15:docId w15:val="{15E4050A-0F62-47E4-80D7-62657CD0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62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2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620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62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620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62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62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62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62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62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2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620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6206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6206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620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620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620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620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62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62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62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62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2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6206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6206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6206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62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6206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6206D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669A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66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dcterms:created xsi:type="dcterms:W3CDTF">2025-03-17T11:14:00Z</dcterms:created>
  <dcterms:modified xsi:type="dcterms:W3CDTF">2025-04-10T11:56:00Z</dcterms:modified>
</cp:coreProperties>
</file>