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73F3" w14:textId="69BE7D9B" w:rsidR="000433EF" w:rsidRPr="00EB72EC" w:rsidRDefault="00590050" w:rsidP="000433E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51FDB754">
                <wp:simplePos x="0" y="0"/>
                <wp:positionH relativeFrom="margin">
                  <wp:posOffset>633197</wp:posOffset>
                </wp:positionH>
                <wp:positionV relativeFrom="paragraph">
                  <wp:posOffset>606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7777777" w:rsidR="000433EF" w:rsidRDefault="000433EF" w:rsidP="000433E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7FCD5E" wp14:editId="1EF64CF7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6A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9.85pt;margin-top:.05pt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" stroked="f">
                <v:textbox inset="1mm,1mm,1mm,1mm">
                  <w:txbxContent>
                    <w:p w14:paraId="307B33D2" w14:textId="77777777" w:rsidR="000433EF" w:rsidRDefault="000433EF" w:rsidP="000433E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7FCD5E" wp14:editId="1EF64CF7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14658A29">
                <wp:simplePos x="0" y="0"/>
                <wp:positionH relativeFrom="margin">
                  <wp:posOffset>-181484</wp:posOffset>
                </wp:positionH>
                <wp:positionV relativeFrom="paragraph">
                  <wp:posOffset>436342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0D362866" w:rsidR="000433EF" w:rsidRPr="00F93451" w:rsidRDefault="00D058A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 ŽUPANIJA </w:t>
                            </w:r>
                          </w:p>
                          <w:p w14:paraId="5C78E575" w14:textId="3E4CEC8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D058AF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margin-left:-14.3pt;margin-top:34.3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0D362866" w:rsidR="000433EF" w:rsidRPr="00F93451" w:rsidRDefault="00D058A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 ŽUPANIJA </w:t>
                      </w:r>
                    </w:p>
                    <w:p w14:paraId="5C78E575" w14:textId="3E4CEC8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D058AF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33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2C6ADE86">
                <wp:simplePos x="0" y="0"/>
                <wp:positionH relativeFrom="margin">
                  <wp:posOffset>-39846</wp:posOffset>
                </wp:positionH>
                <wp:positionV relativeFrom="paragraph">
                  <wp:posOffset>717709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07784017" w:rsidR="000433EF" w:rsidRDefault="00590050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F763E" wp14:editId="39C76267">
                                  <wp:extent cx="176530" cy="229870"/>
                                  <wp:effectExtent l="0" t="0" r="0" b="0"/>
                                  <wp:docPr id="611569972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1569972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1CEA" id="_x0000_s1028" type="#_x0000_t202" style="position:absolute;margin-left:-3.15pt;margin-top:56.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" filled="f" stroked="f">
                <v:textbox inset="1mm,1mm,1mm,1mm">
                  <w:txbxContent>
                    <w:p w14:paraId="1B0FB5BA" w14:textId="07784017" w:rsidR="000433EF" w:rsidRDefault="00590050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2B3F763E" wp14:editId="39C76267">
                            <wp:extent cx="176530" cy="229870"/>
                            <wp:effectExtent l="0" t="0" r="0" b="0"/>
                            <wp:docPr id="611569972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1569972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1604D5B8" w:rsidR="00EB72EC" w:rsidRPr="005A4819" w:rsidRDefault="00881D06" w:rsidP="00F64AE8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>, 110/18 i 32/20</w:t>
      </w:r>
      <w:r w:rsidRPr="005A4819">
        <w:rPr>
          <w:sz w:val="20"/>
          <w:szCs w:val="20"/>
        </w:rPr>
        <w:t>)</w:t>
      </w:r>
      <w:r w:rsidR="00E201B8">
        <w:rPr>
          <w:sz w:val="20"/>
          <w:szCs w:val="20"/>
        </w:rPr>
        <w:t>, članka 30. Statuta Općine Sikirevci („Službeni vjesnik Brodsko-posavske županije“ br.11/21.“Službeni glasnik Općine Sikirevci“ broj 1/22., 7/23.),</w:t>
      </w:r>
      <w:r w:rsidRPr="005A4819">
        <w:rPr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>Općinsko</w:t>
      </w:r>
      <w:r w:rsidR="000433EF" w:rsidRPr="005A4819">
        <w:rPr>
          <w:sz w:val="20"/>
          <w:szCs w:val="20"/>
        </w:rPr>
        <w:t xml:space="preserve"> vijeće </w:t>
      </w:r>
      <w:r w:rsidR="00BF5B6E" w:rsidRP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 xml:space="preserve">ikirevci 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>nijelo je na</w:t>
      </w:r>
      <w:r w:rsidR="00D247B7">
        <w:rPr>
          <w:sz w:val="20"/>
          <w:szCs w:val="20"/>
        </w:rPr>
        <w:t xml:space="preserve"> 24.</w:t>
      </w:r>
      <w:r w:rsidR="000433EF" w:rsidRPr="005A4819">
        <w:rPr>
          <w:sz w:val="20"/>
          <w:szCs w:val="20"/>
        </w:rPr>
        <w:t xml:space="preserve"> sjednici održanoj dana </w:t>
      </w:r>
      <w:r w:rsidR="00D247B7">
        <w:rPr>
          <w:sz w:val="20"/>
          <w:szCs w:val="20"/>
        </w:rPr>
        <w:t xml:space="preserve">03.prosinca </w:t>
      </w:r>
      <w:r w:rsidR="00E201B8">
        <w:rPr>
          <w:sz w:val="20"/>
          <w:szCs w:val="20"/>
        </w:rPr>
        <w:t>2024.</w:t>
      </w:r>
      <w:r w:rsidR="000433EF" w:rsidRPr="005A4819">
        <w:rPr>
          <w:sz w:val="20"/>
          <w:szCs w:val="20"/>
        </w:rPr>
        <w:t xml:space="preserve">  godine.</w:t>
      </w:r>
    </w:p>
    <w:p w14:paraId="38759968" w14:textId="77777777" w:rsidR="00E201B8" w:rsidRDefault="00EB72EC" w:rsidP="00E201B8">
      <w:pPr>
        <w:spacing w:after="0"/>
        <w:jc w:val="center"/>
        <w:rPr>
          <w:b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>komunalne infrastrukture</w:t>
      </w:r>
      <w:r w:rsidR="00E201B8">
        <w:rPr>
          <w:b/>
          <w:szCs w:val="20"/>
        </w:rPr>
        <w:t xml:space="preserve"> </w:t>
      </w:r>
    </w:p>
    <w:p w14:paraId="21FD0AD9" w14:textId="35F5F99C" w:rsidR="0051694C" w:rsidRPr="00AF2BFF" w:rsidRDefault="00E201B8" w:rsidP="00E201B8">
      <w:pPr>
        <w:spacing w:after="0"/>
        <w:jc w:val="center"/>
        <w:rPr>
          <w:i/>
          <w:szCs w:val="20"/>
        </w:rPr>
      </w:pPr>
      <w:r>
        <w:rPr>
          <w:b/>
          <w:szCs w:val="20"/>
        </w:rPr>
        <w:t>na području Općine Sikirevci</w:t>
      </w:r>
      <w:r w:rsidR="00EB72EC" w:rsidRPr="00AF2BFF">
        <w:rPr>
          <w:b/>
          <w:szCs w:val="20"/>
        </w:rPr>
        <w:t xml:space="preserve"> za </w:t>
      </w:r>
      <w:r w:rsidR="00581EC4">
        <w:rPr>
          <w:b/>
          <w:szCs w:val="20"/>
        </w:rPr>
        <w:t>2025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4EDF31FF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>ikirevci</w:t>
      </w:r>
      <w:r w:rsidR="005A4819">
        <w:rPr>
          <w:sz w:val="20"/>
          <w:szCs w:val="20"/>
        </w:rPr>
        <w:t xml:space="preserve"> </w:t>
      </w:r>
      <w:r w:rsidR="008D4916">
        <w:rPr>
          <w:sz w:val="20"/>
          <w:szCs w:val="20"/>
        </w:rPr>
        <w:t xml:space="preserve"> </w:t>
      </w:r>
      <w:r w:rsidRPr="00AF2BFF">
        <w:rPr>
          <w:sz w:val="20"/>
          <w:szCs w:val="20"/>
        </w:rPr>
        <w:t xml:space="preserve">za </w:t>
      </w:r>
      <w:r w:rsidR="00581EC4">
        <w:rPr>
          <w:sz w:val="20"/>
          <w:szCs w:val="20"/>
        </w:rPr>
        <w:t>2025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4642D3F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6B4B8985" w14:textId="77777777" w:rsidTr="00581EC4">
        <w:tc>
          <w:tcPr>
            <w:tcW w:w="7780" w:type="dxa"/>
            <w:shd w:val="clear" w:color="auto" w:fill="505050"/>
          </w:tcPr>
          <w:p w14:paraId="5C9F893C" w14:textId="2BF483A9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60AFF7" w14:textId="742F7982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 xml:space="preserve"> PLAN PRORAČUNA OPĆINE SIKIREVCI ZA 2025. GODINU</w:t>
            </w:r>
          </w:p>
        </w:tc>
      </w:tr>
      <w:tr w:rsidR="00581EC4" w14:paraId="4935B1D8" w14:textId="77777777" w:rsidTr="00581EC4">
        <w:tc>
          <w:tcPr>
            <w:tcW w:w="7780" w:type="dxa"/>
          </w:tcPr>
          <w:p w14:paraId="05A7A9B0" w14:textId="5730E62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</w:t>
            </w:r>
            <w:r w:rsidR="00E201B8">
              <w:rPr>
                <w:sz w:val="18"/>
                <w:szCs w:val="18"/>
                <w:lang w:eastAsia="hr-HR"/>
              </w:rPr>
              <w:t xml:space="preserve"> NERAZVRSTANE </w:t>
            </w:r>
            <w:r>
              <w:rPr>
                <w:sz w:val="18"/>
                <w:szCs w:val="18"/>
                <w:lang w:eastAsia="hr-HR"/>
              </w:rPr>
              <w:t xml:space="preserve"> CESTE </w:t>
            </w:r>
            <w:r w:rsidR="00E201B8">
              <w:rPr>
                <w:sz w:val="18"/>
                <w:szCs w:val="18"/>
                <w:lang w:eastAsia="hr-HR"/>
              </w:rPr>
              <w:t>– UL.</w:t>
            </w:r>
            <w:r>
              <w:rPr>
                <w:sz w:val="18"/>
                <w:szCs w:val="18"/>
                <w:lang w:eastAsia="hr-HR"/>
              </w:rPr>
              <w:t>L</w:t>
            </w:r>
            <w:r w:rsidR="00E201B8">
              <w:rPr>
                <w:sz w:val="18"/>
                <w:szCs w:val="18"/>
                <w:lang w:eastAsia="hr-HR"/>
              </w:rPr>
              <w:t xml:space="preserve">EOPOLDA </w:t>
            </w:r>
            <w:r>
              <w:rPr>
                <w:sz w:val="18"/>
                <w:szCs w:val="18"/>
                <w:lang w:eastAsia="hr-HR"/>
              </w:rPr>
              <w:t xml:space="preserve"> MANDIĆA JARUGE</w:t>
            </w:r>
          </w:p>
          <w:p w14:paraId="4BE797A5" w14:textId="0C256B14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0EB1772D" w14:textId="1289A334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581EC4" w14:paraId="3FF64F1B" w14:textId="77777777" w:rsidTr="00581EC4">
        <w:tc>
          <w:tcPr>
            <w:tcW w:w="7780" w:type="dxa"/>
          </w:tcPr>
          <w:p w14:paraId="71772712" w14:textId="0AF5EB2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R277 IZGRADNJA </w:t>
            </w:r>
            <w:r w:rsidR="00E201B8">
              <w:rPr>
                <w:sz w:val="18"/>
                <w:szCs w:val="18"/>
                <w:lang w:eastAsia="hr-HR"/>
              </w:rPr>
              <w:t xml:space="preserve">NERAZVRSTANE </w:t>
            </w:r>
            <w:r>
              <w:rPr>
                <w:sz w:val="18"/>
                <w:szCs w:val="18"/>
                <w:lang w:eastAsia="hr-HR"/>
              </w:rPr>
              <w:t>CESTE PARALELNO UZ UL.SIKIREVAČKIH BRANITELJA</w:t>
            </w:r>
          </w:p>
          <w:p w14:paraId="34C8838F" w14:textId="0322E3D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0B6BC1CB" w14:textId="6C8A6938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</w:tr>
      <w:tr w:rsidR="00581EC4" w14:paraId="537C5AC3" w14:textId="77777777" w:rsidTr="00581EC4">
        <w:tc>
          <w:tcPr>
            <w:tcW w:w="7780" w:type="dxa"/>
          </w:tcPr>
          <w:p w14:paraId="3B8BBDBA" w14:textId="1521AA85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R275 </w:t>
            </w:r>
            <w:r w:rsidR="00E201B8">
              <w:rPr>
                <w:sz w:val="18"/>
                <w:szCs w:val="18"/>
                <w:lang w:eastAsia="hr-HR"/>
              </w:rPr>
              <w:t>IZGRADNJA NERAZVRSTANE CESTE</w:t>
            </w:r>
            <w:r>
              <w:rPr>
                <w:sz w:val="18"/>
                <w:szCs w:val="18"/>
                <w:lang w:eastAsia="hr-HR"/>
              </w:rPr>
              <w:t xml:space="preserve">  -industrijska zona </w:t>
            </w:r>
            <w:r w:rsidR="00E201B8">
              <w:rPr>
                <w:sz w:val="18"/>
                <w:szCs w:val="18"/>
                <w:lang w:eastAsia="hr-HR"/>
              </w:rPr>
              <w:t>JARIČIŠTE</w:t>
            </w:r>
          </w:p>
          <w:p w14:paraId="3A1C45DF" w14:textId="7AFA4C8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</w:t>
            </w:r>
          </w:p>
        </w:tc>
        <w:tc>
          <w:tcPr>
            <w:tcW w:w="1400" w:type="dxa"/>
          </w:tcPr>
          <w:p w14:paraId="69B157A6" w14:textId="6F56CD94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581EC4" w14:paraId="05F23062" w14:textId="77777777" w:rsidTr="00581EC4">
        <w:tc>
          <w:tcPr>
            <w:tcW w:w="7780" w:type="dxa"/>
          </w:tcPr>
          <w:p w14:paraId="4DD391DC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6B10F166" w14:textId="488F7C70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409C5B4" w14:textId="43A5B485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581EC4" w14:paraId="30A09480" w14:textId="77777777" w:rsidTr="00581EC4">
        <w:tc>
          <w:tcPr>
            <w:tcW w:w="7780" w:type="dxa"/>
          </w:tcPr>
          <w:p w14:paraId="5EC93154" w14:textId="196A918B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PROJEKTN</w:t>
            </w:r>
            <w:r w:rsidR="00E201B8">
              <w:rPr>
                <w:sz w:val="18"/>
                <w:szCs w:val="18"/>
                <w:lang w:eastAsia="hr-HR"/>
              </w:rPr>
              <w:t>A</w:t>
            </w:r>
            <w:r>
              <w:rPr>
                <w:sz w:val="18"/>
                <w:szCs w:val="18"/>
                <w:lang w:eastAsia="hr-HR"/>
              </w:rPr>
              <w:t xml:space="preserve"> DOKUMENTACIJ</w:t>
            </w:r>
            <w:r w:rsidR="00E201B8">
              <w:rPr>
                <w:sz w:val="18"/>
                <w:szCs w:val="18"/>
                <w:lang w:eastAsia="hr-HR"/>
              </w:rPr>
              <w:t>A</w:t>
            </w:r>
            <w:r>
              <w:rPr>
                <w:sz w:val="18"/>
                <w:szCs w:val="18"/>
                <w:lang w:eastAsia="hr-HR"/>
              </w:rPr>
              <w:t xml:space="preserve"> </w:t>
            </w:r>
            <w:r w:rsidR="00E201B8">
              <w:rPr>
                <w:sz w:val="18"/>
                <w:szCs w:val="18"/>
                <w:lang w:eastAsia="hr-HR"/>
              </w:rPr>
              <w:t>-postavljanje punionice za električna vozila</w:t>
            </w:r>
          </w:p>
          <w:p w14:paraId="4DE12C75" w14:textId="67763F2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273696E" w14:textId="3E619AA1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581EC4" w14:paraId="4671F9D7" w14:textId="77777777" w:rsidTr="00581EC4">
        <w:tc>
          <w:tcPr>
            <w:tcW w:w="7780" w:type="dxa"/>
          </w:tcPr>
          <w:p w14:paraId="6584ADCD" w14:textId="15A6EF7E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R276 </w:t>
            </w:r>
            <w:r w:rsidR="00E201B8">
              <w:rPr>
                <w:sz w:val="18"/>
                <w:szCs w:val="18"/>
                <w:lang w:eastAsia="hr-HR"/>
              </w:rPr>
              <w:t>PROJEKTNA DOKUMENTACIJA</w:t>
            </w:r>
            <w:r>
              <w:rPr>
                <w:sz w:val="18"/>
                <w:szCs w:val="18"/>
                <w:lang w:eastAsia="hr-HR"/>
              </w:rPr>
              <w:t xml:space="preserve"> - nerazvrstana cesta industri</w:t>
            </w:r>
            <w:r w:rsidR="00E201B8">
              <w:rPr>
                <w:sz w:val="18"/>
                <w:szCs w:val="18"/>
                <w:lang w:eastAsia="hr-HR"/>
              </w:rPr>
              <w:t>j</w:t>
            </w:r>
            <w:r>
              <w:rPr>
                <w:sz w:val="18"/>
                <w:szCs w:val="18"/>
                <w:lang w:eastAsia="hr-HR"/>
              </w:rPr>
              <w:t>ska zona Jaričište</w:t>
            </w:r>
          </w:p>
          <w:p w14:paraId="2A8033D9" w14:textId="2E0C7D85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351DC02" w14:textId="30382E4F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581EC4" w14:paraId="05C3527C" w14:textId="77777777" w:rsidTr="00581EC4">
        <w:tc>
          <w:tcPr>
            <w:tcW w:w="7780" w:type="dxa"/>
          </w:tcPr>
          <w:p w14:paraId="0404B9FB" w14:textId="285E4AB4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R110 REKONSTRUKCIJA UL. M.GUPCA-SV.DONAT SIKIREVCI-PRISTUPNA CESTA U PODUZETNIČKOJ ZONI -FAZA II</w:t>
            </w:r>
            <w:r w:rsidR="00E201B8">
              <w:rPr>
                <w:sz w:val="18"/>
                <w:szCs w:val="18"/>
                <w:lang w:eastAsia="hr-HR"/>
              </w:rPr>
              <w:t>I</w:t>
            </w:r>
          </w:p>
          <w:p w14:paraId="145189C1" w14:textId="445F952B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171E7035" w14:textId="21EA7B4C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581EC4" w:rsidRPr="00581EC4" w14:paraId="1854C5BA" w14:textId="77777777" w:rsidTr="00581EC4">
        <w:tc>
          <w:tcPr>
            <w:tcW w:w="7780" w:type="dxa"/>
          </w:tcPr>
          <w:p w14:paraId="1EC5920E" w14:textId="07321E5B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80E819" w14:textId="28C33BDD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515.000,00</w:t>
            </w:r>
          </w:p>
        </w:tc>
      </w:tr>
    </w:tbl>
    <w:p w14:paraId="6719EF7A" w14:textId="7FF77D2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01CBEA21" w14:textId="77777777" w:rsidTr="00581EC4">
        <w:tc>
          <w:tcPr>
            <w:tcW w:w="7780" w:type="dxa"/>
            <w:shd w:val="clear" w:color="auto" w:fill="505050"/>
          </w:tcPr>
          <w:p w14:paraId="670C474C" w14:textId="653DE573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D18218C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08B36532" w14:textId="77777777" w:rsidTr="00581EC4">
        <w:tc>
          <w:tcPr>
            <w:tcW w:w="7780" w:type="dxa"/>
          </w:tcPr>
          <w:p w14:paraId="776B1680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R287 IZGRADNJA PJEŠAČKE STAZE U UL.VELIKA BARA- JARUGE</w:t>
            </w:r>
          </w:p>
          <w:p w14:paraId="06E1A78B" w14:textId="624B1878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9E531C7" w14:textId="75F6AA0D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581EC4" w14:paraId="7B843F19" w14:textId="77777777" w:rsidTr="00581EC4">
        <w:tc>
          <w:tcPr>
            <w:tcW w:w="7780" w:type="dxa"/>
          </w:tcPr>
          <w:p w14:paraId="0AF97B08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74D96439" w14:textId="1FF19635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2E6CE46" w14:textId="121C40DB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14:paraId="11988085" w14:textId="77777777" w:rsidTr="00581EC4">
        <w:tc>
          <w:tcPr>
            <w:tcW w:w="7780" w:type="dxa"/>
          </w:tcPr>
          <w:p w14:paraId="341446D6" w14:textId="56AE1D8C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</w:t>
            </w:r>
            <w:r w:rsidR="00E201B8">
              <w:rPr>
                <w:sz w:val="18"/>
                <w:szCs w:val="18"/>
                <w:lang w:eastAsia="hr-HR"/>
              </w:rPr>
              <w:t>-parna strana</w:t>
            </w:r>
          </w:p>
          <w:p w14:paraId="3DD2F2C4" w14:textId="08EE3EC3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0B818B3" w14:textId="36EA691A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14:paraId="5B4A005F" w14:textId="77777777" w:rsidTr="00581EC4">
        <w:tc>
          <w:tcPr>
            <w:tcW w:w="7780" w:type="dxa"/>
          </w:tcPr>
          <w:p w14:paraId="4A7003E6" w14:textId="0235A8AA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</w:t>
            </w:r>
            <w:r w:rsidR="00E201B8">
              <w:rPr>
                <w:sz w:val="18"/>
                <w:szCs w:val="18"/>
                <w:lang w:eastAsia="hr-HR"/>
              </w:rPr>
              <w:t xml:space="preserve"> UL.</w:t>
            </w:r>
            <w:r>
              <w:rPr>
                <w:sz w:val="18"/>
                <w:szCs w:val="18"/>
                <w:lang w:eastAsia="hr-HR"/>
              </w:rPr>
              <w:t xml:space="preserve"> LJ. GAJA</w:t>
            </w:r>
            <w:r w:rsidR="00E201B8">
              <w:rPr>
                <w:sz w:val="18"/>
                <w:szCs w:val="18"/>
                <w:lang w:eastAsia="hr-HR"/>
              </w:rPr>
              <w:t xml:space="preserve"> -neprana strana</w:t>
            </w:r>
          </w:p>
          <w:p w14:paraId="0129363F" w14:textId="46525DC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512BF84" w14:textId="60E38EBA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:rsidRPr="00581EC4" w14:paraId="71A7B42C" w14:textId="77777777" w:rsidTr="00581EC4">
        <w:tc>
          <w:tcPr>
            <w:tcW w:w="7780" w:type="dxa"/>
          </w:tcPr>
          <w:p w14:paraId="3B84B5C2" w14:textId="49B7FDAF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D3DA9CB" w14:textId="328C0C99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</w:tr>
    </w:tbl>
    <w:p w14:paraId="795AE19A" w14:textId="64DC469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4D2BCFD5" w14:textId="77777777" w:rsidTr="00581EC4">
        <w:tc>
          <w:tcPr>
            <w:tcW w:w="7780" w:type="dxa"/>
            <w:shd w:val="clear" w:color="auto" w:fill="505050"/>
          </w:tcPr>
          <w:p w14:paraId="0121BEF2" w14:textId="6DD31FD2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6A6EF02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1CCFE00D" w14:textId="77777777" w:rsidTr="00581EC4">
        <w:tc>
          <w:tcPr>
            <w:tcW w:w="7780" w:type="dxa"/>
          </w:tcPr>
          <w:p w14:paraId="4D368886" w14:textId="6C0D39C5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 IZGRADNJA PARKIRALIŠTA</w:t>
            </w:r>
            <w:r w:rsidR="00E201B8">
              <w:rPr>
                <w:sz w:val="18"/>
                <w:szCs w:val="18"/>
                <w:lang w:eastAsia="hr-HR"/>
              </w:rPr>
              <w:t xml:space="preserve">-ispred objekta Ambulanta </w:t>
            </w:r>
            <w:r w:rsidR="00FC28E8">
              <w:rPr>
                <w:sz w:val="18"/>
                <w:szCs w:val="18"/>
                <w:lang w:eastAsia="hr-HR"/>
              </w:rPr>
              <w:t>Jaruge</w:t>
            </w:r>
          </w:p>
          <w:p w14:paraId="24D0F4E2" w14:textId="402057F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F4F35CC" w14:textId="33DA9B88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14:paraId="46EACE2B" w14:textId="77777777" w:rsidTr="00581EC4">
        <w:tc>
          <w:tcPr>
            <w:tcW w:w="7780" w:type="dxa"/>
          </w:tcPr>
          <w:p w14:paraId="0983743B" w14:textId="56CDF970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IZGRADNJA PARKIRALIŠTA</w:t>
            </w:r>
            <w:r w:rsidR="00FC28E8">
              <w:rPr>
                <w:sz w:val="18"/>
                <w:szCs w:val="18"/>
                <w:lang w:eastAsia="hr-HR"/>
              </w:rPr>
              <w:t>-ispred objekta Ambulanta Sikirevci</w:t>
            </w:r>
          </w:p>
          <w:p w14:paraId="069A704B" w14:textId="130EB8A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DD2B15A" w14:textId="36CEA181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90.000,00</w:t>
            </w:r>
          </w:p>
        </w:tc>
      </w:tr>
      <w:tr w:rsidR="00581EC4" w14:paraId="01F8E0F4" w14:textId="77777777" w:rsidTr="00581EC4">
        <w:tc>
          <w:tcPr>
            <w:tcW w:w="7780" w:type="dxa"/>
          </w:tcPr>
          <w:p w14:paraId="36555EE2" w14:textId="0C54AD76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R282 DODATNA ULAGANJA NA PARKIRALIŠTU ZA JAVNI PROMET U SIKIREVCIMA- </w:t>
            </w:r>
            <w:r w:rsidR="00FC28E8">
              <w:rPr>
                <w:sz w:val="18"/>
                <w:szCs w:val="18"/>
                <w:lang w:eastAsia="hr-HR"/>
              </w:rPr>
              <w:t>natkrivanje parkirališta</w:t>
            </w:r>
          </w:p>
          <w:p w14:paraId="1EFE37E4" w14:textId="0425D8A0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</w:t>
            </w:r>
          </w:p>
        </w:tc>
        <w:tc>
          <w:tcPr>
            <w:tcW w:w="1400" w:type="dxa"/>
          </w:tcPr>
          <w:p w14:paraId="19B2F8A0" w14:textId="3AF42168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581EC4" w14:paraId="0F4D39D1" w14:textId="77777777" w:rsidTr="00581EC4">
        <w:tc>
          <w:tcPr>
            <w:tcW w:w="7780" w:type="dxa"/>
          </w:tcPr>
          <w:p w14:paraId="1329B517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IZGRADNJA PARKIRALIŠTA IZA OPĆINSKE ZGRADE-zacjeljivanje kanala</w:t>
            </w:r>
          </w:p>
          <w:p w14:paraId="378EBC41" w14:textId="4214E96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9D8DAC2" w14:textId="374A06A8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581EC4" w:rsidRPr="00581EC4" w14:paraId="1CD5284D" w14:textId="77777777" w:rsidTr="00581EC4">
        <w:tc>
          <w:tcPr>
            <w:tcW w:w="7780" w:type="dxa"/>
          </w:tcPr>
          <w:p w14:paraId="1AC11024" w14:textId="3877CF57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B94F703" w14:textId="675A0D60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370.000,00</w:t>
            </w:r>
          </w:p>
        </w:tc>
      </w:tr>
    </w:tbl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81EC4" w:rsidRPr="00581EC4" w14:paraId="4A4706B0" w14:textId="77777777" w:rsidTr="00581EC4">
        <w:tc>
          <w:tcPr>
            <w:tcW w:w="4536" w:type="dxa"/>
            <w:shd w:val="clear" w:color="auto" w:fill="505050"/>
          </w:tcPr>
          <w:p w14:paraId="5522B41E" w14:textId="0E4FA3DB" w:rsidR="00581EC4" w:rsidRPr="00581EC4" w:rsidRDefault="00581EC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F64D4DE" w14:textId="77777777" w:rsidR="00581EC4" w:rsidRPr="00581EC4" w:rsidRDefault="00581EC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5DF154D0" w14:textId="77777777">
        <w:tc>
          <w:tcPr>
            <w:tcW w:w="4536" w:type="dxa"/>
          </w:tcPr>
          <w:p w14:paraId="21D87710" w14:textId="77777777" w:rsidR="00581EC4" w:rsidRDefault="00581EC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085C7496" w14:textId="77777777" w:rsidR="00581EC4" w:rsidRDefault="00581EC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5F5B19E7" w14:textId="77777777" w:rsidTr="00581EC4">
        <w:tc>
          <w:tcPr>
            <w:tcW w:w="7780" w:type="dxa"/>
            <w:shd w:val="clear" w:color="auto" w:fill="505050"/>
          </w:tcPr>
          <w:p w14:paraId="7BB4E60A" w14:textId="0545FDA0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5EA0F55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3D97D7FE" w14:textId="77777777" w:rsidTr="00581EC4">
        <w:tc>
          <w:tcPr>
            <w:tcW w:w="7780" w:type="dxa"/>
          </w:tcPr>
          <w:p w14:paraId="79B69C93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R279 IZGRADNJA DJEČJEG IGRALIŠTA U NASELJU JARUGE</w:t>
            </w:r>
          </w:p>
          <w:p w14:paraId="44FD8D95" w14:textId="6DA1A8E3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E2D5EBA" w14:textId="6DD90579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581EC4" w14:paraId="5F6853DD" w14:textId="77777777" w:rsidTr="00581EC4">
        <w:tc>
          <w:tcPr>
            <w:tcW w:w="7780" w:type="dxa"/>
          </w:tcPr>
          <w:p w14:paraId="2DC126E1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R280 IZGRADNJA DJEČJEG IGRALIŠTA U NASELJU SIKIREVCI</w:t>
            </w:r>
          </w:p>
          <w:p w14:paraId="33EC493D" w14:textId="65FD4474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AC269FA" w14:textId="4037F141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581EC4" w:rsidRPr="00581EC4" w14:paraId="0BC5E5CA" w14:textId="77777777" w:rsidTr="00581EC4">
        <w:tc>
          <w:tcPr>
            <w:tcW w:w="7780" w:type="dxa"/>
          </w:tcPr>
          <w:p w14:paraId="12B356F4" w14:textId="420D2A62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51B84E5" w14:textId="0E1FCDB1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140.000,00</w:t>
            </w:r>
          </w:p>
        </w:tc>
      </w:tr>
    </w:tbl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0FA98B32" w14:textId="77777777" w:rsidTr="00581EC4">
        <w:tc>
          <w:tcPr>
            <w:tcW w:w="7780" w:type="dxa"/>
            <w:shd w:val="clear" w:color="auto" w:fill="505050"/>
          </w:tcPr>
          <w:p w14:paraId="789FF9E4" w14:textId="5199D188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C4289B4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222DC98C" w14:textId="77777777" w:rsidTr="00581EC4">
        <w:tc>
          <w:tcPr>
            <w:tcW w:w="7780" w:type="dxa"/>
          </w:tcPr>
          <w:p w14:paraId="74EB8B55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R286 IZGRADNJA SPOMEN OBILJEŽJA S PRIPADAJUĆIM SADRŽAJEM-PODIJ HAUBICA</w:t>
            </w:r>
          </w:p>
          <w:p w14:paraId="764DB79B" w14:textId="0B4D2E00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E89A93A" w14:textId="2AEA5BB1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581EC4" w14:paraId="4D87860E" w14:textId="77777777" w:rsidTr="00581EC4">
        <w:tc>
          <w:tcPr>
            <w:tcW w:w="7780" w:type="dxa"/>
          </w:tcPr>
          <w:p w14:paraId="101407EF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17DCF5C0" w14:textId="6B81224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2CC9547" w14:textId="540C0DED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581EC4" w:rsidRPr="00581EC4" w14:paraId="5D8CA8FE" w14:textId="77777777" w:rsidTr="00581EC4">
        <w:tc>
          <w:tcPr>
            <w:tcW w:w="7780" w:type="dxa"/>
          </w:tcPr>
          <w:p w14:paraId="153509F6" w14:textId="783BFA94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ECBDA91" w14:textId="3008E598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22.000,00</w:t>
            </w:r>
          </w:p>
        </w:tc>
      </w:tr>
    </w:tbl>
    <w:p w14:paraId="34057272" w14:textId="7522BBD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54639400" w14:textId="77777777" w:rsidTr="00581EC4">
        <w:tc>
          <w:tcPr>
            <w:tcW w:w="7780" w:type="dxa"/>
            <w:shd w:val="clear" w:color="auto" w:fill="505050"/>
          </w:tcPr>
          <w:p w14:paraId="17CE3E7C" w14:textId="1BCE19DF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E3FE5E6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764A4F38" w14:textId="77777777" w:rsidTr="00581EC4">
        <w:tc>
          <w:tcPr>
            <w:tcW w:w="7780" w:type="dxa"/>
          </w:tcPr>
          <w:p w14:paraId="7A07F825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0B31AFFA" w14:textId="1EC79B6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C38B37C" w14:textId="6AA190E9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:rsidRPr="00581EC4" w14:paraId="487CC55A" w14:textId="77777777" w:rsidTr="00581EC4">
        <w:tc>
          <w:tcPr>
            <w:tcW w:w="7780" w:type="dxa"/>
          </w:tcPr>
          <w:p w14:paraId="7D781104" w14:textId="75ABD76D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231B86C" w14:textId="5C74573F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</w:tr>
    </w:tbl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6A1ACDD0" w14:textId="77777777" w:rsidTr="00581EC4">
        <w:tc>
          <w:tcPr>
            <w:tcW w:w="7780" w:type="dxa"/>
            <w:shd w:val="clear" w:color="auto" w:fill="505050"/>
          </w:tcPr>
          <w:p w14:paraId="5F466061" w14:textId="7AA1899E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EC5237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709E0E8F" w14:textId="77777777" w:rsidTr="00581EC4">
        <w:tc>
          <w:tcPr>
            <w:tcW w:w="7780" w:type="dxa"/>
          </w:tcPr>
          <w:p w14:paraId="2B634C97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2156897E" w14:textId="1B7E0709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FE573F4" w14:textId="4CE0B75D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14:paraId="741CFF58" w14:textId="77777777" w:rsidTr="00581EC4">
        <w:tc>
          <w:tcPr>
            <w:tcW w:w="7780" w:type="dxa"/>
          </w:tcPr>
          <w:p w14:paraId="29879EB3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R289-1 IZGRADNJA MRTVAČNICE MJESNO GROBLJE JARUGE</w:t>
            </w:r>
          </w:p>
          <w:p w14:paraId="43569FE6" w14:textId="52E00A19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D411058" w14:textId="77F04F73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581EC4" w14:paraId="47E92D98" w14:textId="77777777" w:rsidTr="00581EC4">
        <w:tc>
          <w:tcPr>
            <w:tcW w:w="7780" w:type="dxa"/>
          </w:tcPr>
          <w:p w14:paraId="72338C19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R289 PPROJEKTNA DOKUMENTACIJA IZGRADNJA MRTVAČNICE MJESNO GROBLJE JARUGE</w:t>
            </w:r>
          </w:p>
          <w:p w14:paraId="041899C6" w14:textId="3E92963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ECFE0A0" w14:textId="18989A10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581EC4" w14:paraId="561FBAC7" w14:textId="77777777" w:rsidTr="00581EC4">
        <w:tc>
          <w:tcPr>
            <w:tcW w:w="7780" w:type="dxa"/>
          </w:tcPr>
          <w:p w14:paraId="2107A802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58B28F68" w14:textId="3DC514CA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5346551" w14:textId="4CBB6ED6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14:paraId="435D2F46" w14:textId="77777777" w:rsidTr="00581EC4">
        <w:tc>
          <w:tcPr>
            <w:tcW w:w="7780" w:type="dxa"/>
          </w:tcPr>
          <w:p w14:paraId="28EB9B2A" w14:textId="7777777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2E8A4325" w14:textId="71AC65EF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093EA56E" w14:textId="7DCF6D31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</w:tr>
      <w:tr w:rsidR="00581EC4" w:rsidRPr="00581EC4" w14:paraId="4C96F911" w14:textId="77777777" w:rsidTr="00581EC4">
        <w:tc>
          <w:tcPr>
            <w:tcW w:w="7780" w:type="dxa"/>
          </w:tcPr>
          <w:p w14:paraId="41FF6F21" w14:textId="56DDDA6A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F5720EC" w14:textId="1810FB2A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97.000,00</w:t>
            </w:r>
          </w:p>
        </w:tc>
      </w:tr>
    </w:tbl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81EC4" w:rsidRPr="00581EC4" w14:paraId="2C82633E" w14:textId="77777777" w:rsidTr="00581EC4">
        <w:tc>
          <w:tcPr>
            <w:tcW w:w="4536" w:type="dxa"/>
            <w:shd w:val="clear" w:color="auto" w:fill="505050"/>
          </w:tcPr>
          <w:p w14:paraId="531C9088" w14:textId="1C0CBC8C" w:rsidR="00581EC4" w:rsidRPr="00581EC4" w:rsidRDefault="00581EC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9E18A46" w14:textId="77777777" w:rsidR="00581EC4" w:rsidRPr="00581EC4" w:rsidRDefault="00581EC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09B26657" w14:textId="77777777">
        <w:tc>
          <w:tcPr>
            <w:tcW w:w="4536" w:type="dxa"/>
          </w:tcPr>
          <w:p w14:paraId="212603C3" w14:textId="77777777" w:rsidR="00581EC4" w:rsidRDefault="00581EC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4A6B1932" w14:textId="77777777" w:rsidR="00581EC4" w:rsidRDefault="00581EC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81EC4" w:rsidRPr="00581EC4" w14:paraId="46434F55" w14:textId="77777777" w:rsidTr="00581EC4">
        <w:tc>
          <w:tcPr>
            <w:tcW w:w="7780" w:type="dxa"/>
            <w:shd w:val="clear" w:color="auto" w:fill="505050"/>
          </w:tcPr>
          <w:p w14:paraId="0BB85843" w14:textId="65361242" w:rsidR="00581EC4" w:rsidRPr="00581EC4" w:rsidRDefault="00581EC4" w:rsidP="00581EC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81EC4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A1EAF99" w14:textId="77777777" w:rsidR="00581EC4" w:rsidRPr="00581EC4" w:rsidRDefault="00581EC4" w:rsidP="00581EC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81EC4" w14:paraId="030801B4" w14:textId="77777777" w:rsidTr="00581EC4">
        <w:tc>
          <w:tcPr>
            <w:tcW w:w="7780" w:type="dxa"/>
          </w:tcPr>
          <w:p w14:paraId="1F47460C" w14:textId="66674CD6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0C570FDB" w14:textId="23FB9CF0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542.000,00</w:t>
            </w:r>
          </w:p>
        </w:tc>
      </w:tr>
      <w:tr w:rsidR="00581EC4" w14:paraId="7AE86247" w14:textId="77777777" w:rsidTr="00581EC4">
        <w:tc>
          <w:tcPr>
            <w:tcW w:w="7780" w:type="dxa"/>
          </w:tcPr>
          <w:p w14:paraId="73C7934C" w14:textId="400F41D1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4A6AB681" w14:textId="245CCADD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81EC4" w14:paraId="4F1913D6" w14:textId="77777777" w:rsidTr="00581EC4">
        <w:tc>
          <w:tcPr>
            <w:tcW w:w="7780" w:type="dxa"/>
          </w:tcPr>
          <w:p w14:paraId="0EBB0D1C" w14:textId="101AE7B7" w:rsidR="00581EC4" w:rsidRDefault="00581EC4" w:rsidP="00581EC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38F2A10C" w14:textId="73380B54" w:rsidR="00581EC4" w:rsidRDefault="00581EC4" w:rsidP="00581EC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702.000,00</w:t>
            </w:r>
          </w:p>
        </w:tc>
      </w:tr>
      <w:tr w:rsidR="00581EC4" w:rsidRPr="00581EC4" w14:paraId="451BA4A2" w14:textId="77777777" w:rsidTr="00581EC4">
        <w:tc>
          <w:tcPr>
            <w:tcW w:w="7780" w:type="dxa"/>
          </w:tcPr>
          <w:p w14:paraId="73444B44" w14:textId="5087A22F" w:rsidR="00581EC4" w:rsidRPr="00581EC4" w:rsidRDefault="00581EC4" w:rsidP="00581EC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E087275" w14:textId="7E65BBEA" w:rsidR="00581EC4" w:rsidRPr="00581EC4" w:rsidRDefault="00581EC4" w:rsidP="00581EC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81EC4">
              <w:rPr>
                <w:b/>
                <w:sz w:val="18"/>
                <w:szCs w:val="18"/>
                <w:lang w:eastAsia="hr-HR"/>
              </w:rPr>
              <w:t>1.254.000,00</w:t>
            </w:r>
          </w:p>
        </w:tc>
      </w:tr>
    </w:tbl>
    <w:p w14:paraId="6C696277" w14:textId="2FAA0F64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2A6C4995" w14:textId="77777777" w:rsidR="0051694C" w:rsidRPr="00AF2BFF" w:rsidRDefault="0051694C" w:rsidP="00E201C8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52E6EBF8" w:rsidR="0051694C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 w:rsidR="00D56290"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>objave u „Službenom glasniku</w:t>
      </w:r>
      <w:r w:rsidR="000433EF">
        <w:rPr>
          <w:sz w:val="20"/>
          <w:szCs w:val="20"/>
          <w:lang w:eastAsia="hr-HR"/>
        </w:rPr>
        <w:t xml:space="preserve"> </w:t>
      </w:r>
      <w:r w:rsidR="008D4916">
        <w:rPr>
          <w:sz w:val="20"/>
          <w:szCs w:val="20"/>
          <w:lang w:eastAsia="hr-HR"/>
        </w:rPr>
        <w:t>Općine S</w:t>
      </w:r>
      <w:r w:rsidR="00D058AF">
        <w:rPr>
          <w:sz w:val="20"/>
          <w:szCs w:val="20"/>
          <w:lang w:eastAsia="hr-HR"/>
        </w:rPr>
        <w:t>ikirevci</w:t>
      </w:r>
      <w:r w:rsidRPr="00AF2BFF">
        <w:rPr>
          <w:sz w:val="20"/>
          <w:szCs w:val="20"/>
          <w:lang w:eastAsia="hr-HR"/>
        </w:rPr>
        <w:t>“</w:t>
      </w:r>
      <w:r w:rsidR="00D56290">
        <w:rPr>
          <w:sz w:val="20"/>
          <w:szCs w:val="20"/>
          <w:lang w:eastAsia="hr-HR"/>
        </w:rPr>
        <w:t xml:space="preserve">, </w:t>
      </w:r>
      <w:r w:rsidR="008D4916">
        <w:rPr>
          <w:sz w:val="20"/>
          <w:szCs w:val="20"/>
          <w:lang w:eastAsia="hr-HR"/>
        </w:rPr>
        <w:t>biti će objavljen i na službenim stranicama Općine S</w:t>
      </w:r>
      <w:r w:rsidR="00D058AF">
        <w:rPr>
          <w:sz w:val="20"/>
          <w:szCs w:val="20"/>
          <w:lang w:eastAsia="hr-HR"/>
        </w:rPr>
        <w:t>ikirevci</w:t>
      </w:r>
      <w:r w:rsidR="008D4916">
        <w:rPr>
          <w:sz w:val="20"/>
          <w:szCs w:val="20"/>
          <w:lang w:eastAsia="hr-HR"/>
        </w:rPr>
        <w:t xml:space="preserve"> </w:t>
      </w:r>
      <w:hyperlink r:id="rId9" w:history="1">
        <w:r w:rsidR="00590050" w:rsidRPr="00FF1B68">
          <w:rPr>
            <w:rStyle w:val="Hiperveza"/>
            <w:sz w:val="20"/>
            <w:szCs w:val="20"/>
            <w:lang w:eastAsia="hr-HR"/>
          </w:rPr>
          <w:t>www.opcina-sikirevci.hr</w:t>
        </w:r>
      </w:hyperlink>
      <w:r w:rsidR="008D4916">
        <w:rPr>
          <w:sz w:val="20"/>
          <w:szCs w:val="20"/>
          <w:lang w:eastAsia="hr-HR"/>
        </w:rPr>
        <w:t xml:space="preserve">, </w:t>
      </w:r>
      <w:r w:rsidR="00D56290">
        <w:rPr>
          <w:sz w:val="20"/>
          <w:szCs w:val="20"/>
          <w:lang w:eastAsia="hr-HR"/>
        </w:rPr>
        <w:t xml:space="preserve">a primjenjuje se od 1. siječnja </w:t>
      </w:r>
      <w:r w:rsidR="00581EC4">
        <w:rPr>
          <w:sz w:val="20"/>
          <w:szCs w:val="20"/>
          <w:lang w:eastAsia="hr-HR"/>
        </w:rPr>
        <w:t>2025</w:t>
      </w:r>
      <w:r w:rsidRPr="00AF2BFF">
        <w:rPr>
          <w:sz w:val="20"/>
          <w:szCs w:val="20"/>
          <w:lang w:eastAsia="hr-HR"/>
        </w:rPr>
        <w:t>.</w:t>
      </w:r>
      <w:r w:rsidR="00590050">
        <w:rPr>
          <w:sz w:val="20"/>
          <w:szCs w:val="20"/>
          <w:lang w:eastAsia="hr-HR"/>
        </w:rPr>
        <w:t>godine.</w:t>
      </w:r>
      <w:r w:rsidR="008D4916">
        <w:rPr>
          <w:sz w:val="20"/>
          <w:szCs w:val="20"/>
          <w:lang w:eastAsia="hr-HR"/>
        </w:rPr>
        <w:t xml:space="preserve"> </w:t>
      </w:r>
    </w:p>
    <w:p w14:paraId="0164868E" w14:textId="65D50569" w:rsidR="00E201C8" w:rsidRDefault="00E201C8" w:rsidP="00E201C8">
      <w:pPr>
        <w:spacing w:after="0"/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2A3F59B5" w14:textId="293E8AA5" w:rsidR="00E201C8" w:rsidRPr="00AF2BFF" w:rsidRDefault="00E201C8" w:rsidP="00E201C8">
      <w:pPr>
        <w:spacing w:after="0"/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57860D22" w14:textId="77777777" w:rsidR="00AF2BFF" w:rsidRPr="005B13D7" w:rsidRDefault="00AF2BFF" w:rsidP="00E201C8">
      <w:pPr>
        <w:spacing w:after="0"/>
        <w:jc w:val="both"/>
        <w:rPr>
          <w:lang w:eastAsia="hr-HR"/>
        </w:rPr>
      </w:pPr>
    </w:p>
    <w:p w14:paraId="7EF1996D" w14:textId="77777777" w:rsidR="00FC28E8" w:rsidRDefault="008D4916" w:rsidP="00E201C8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433EF"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redsjednik Općinskog vijeća</w:t>
      </w:r>
      <w:r w:rsidR="00FC28E8">
        <w:rPr>
          <w:rFonts w:cs="Times New Roman"/>
          <w:sz w:val="20"/>
          <w:szCs w:val="20"/>
        </w:rPr>
        <w:t>:</w:t>
      </w:r>
    </w:p>
    <w:p w14:paraId="386B1B90" w14:textId="7BB80D20" w:rsidR="000433EF" w:rsidRPr="000433EF" w:rsidRDefault="00FC28E8" w:rsidP="00E201C8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Tomislav Zovk</w:t>
      </w:r>
      <w:r w:rsidR="00E201C8">
        <w:rPr>
          <w:rFonts w:cs="Times New Roman"/>
          <w:sz w:val="20"/>
          <w:szCs w:val="20"/>
        </w:rPr>
        <w:t>o</w:t>
      </w:r>
      <w:r w:rsidR="00967911">
        <w:rPr>
          <w:rFonts w:cs="Times New Roman"/>
          <w:sz w:val="20"/>
          <w:szCs w:val="20"/>
        </w:rPr>
        <w:t>,v.r.</w:t>
      </w:r>
    </w:p>
    <w:p w14:paraId="000D2A46" w14:textId="6F8D0E5E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KLASA:</w:t>
      </w:r>
      <w:r w:rsidR="00F85AF3">
        <w:rPr>
          <w:rFonts w:cs="Times New Roman"/>
          <w:sz w:val="20"/>
          <w:szCs w:val="20"/>
        </w:rPr>
        <w:t>400-02/24-01/0</w:t>
      </w:r>
      <w:r w:rsidR="00345BDB">
        <w:rPr>
          <w:rFonts w:cs="Times New Roman"/>
          <w:sz w:val="20"/>
          <w:szCs w:val="20"/>
        </w:rPr>
        <w:t>2</w:t>
      </w:r>
    </w:p>
    <w:p w14:paraId="141B736F" w14:textId="21404D6B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URBROJ:</w:t>
      </w:r>
      <w:r w:rsidR="00F85AF3">
        <w:rPr>
          <w:rFonts w:cs="Times New Roman"/>
          <w:sz w:val="20"/>
          <w:szCs w:val="20"/>
        </w:rPr>
        <w:t>2178-26-02-24-0</w:t>
      </w:r>
      <w:r w:rsidR="00345BDB">
        <w:rPr>
          <w:rFonts w:cs="Times New Roman"/>
          <w:sz w:val="20"/>
          <w:szCs w:val="20"/>
        </w:rPr>
        <w:t>4</w:t>
      </w:r>
    </w:p>
    <w:p w14:paraId="7C281F0C" w14:textId="4C8637B3" w:rsidR="000433EF" w:rsidRPr="000433EF" w:rsidRDefault="008D4916" w:rsidP="000433E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D058AF">
        <w:rPr>
          <w:rFonts w:cs="Times New Roman"/>
          <w:sz w:val="20"/>
          <w:szCs w:val="20"/>
        </w:rPr>
        <w:t>ikirevci</w:t>
      </w:r>
      <w:r w:rsidR="000433EF" w:rsidRPr="000433EF">
        <w:rPr>
          <w:rFonts w:cs="Times New Roman"/>
          <w:sz w:val="20"/>
          <w:szCs w:val="20"/>
        </w:rPr>
        <w:t>,</w:t>
      </w:r>
      <w:r w:rsidR="00D247B7">
        <w:rPr>
          <w:rFonts w:cs="Times New Roman"/>
          <w:sz w:val="20"/>
          <w:szCs w:val="20"/>
        </w:rPr>
        <w:t xml:space="preserve"> 03.prosinac </w:t>
      </w:r>
      <w:r w:rsidR="00E201C8">
        <w:rPr>
          <w:rFonts w:cs="Times New Roman"/>
          <w:sz w:val="20"/>
          <w:szCs w:val="20"/>
        </w:rPr>
        <w:t>2024.</w:t>
      </w:r>
      <w:r w:rsidR="000433EF" w:rsidRPr="000433EF">
        <w:rPr>
          <w:rFonts w:cs="Times New Roman"/>
          <w:sz w:val="20"/>
          <w:szCs w:val="20"/>
        </w:rPr>
        <w:t xml:space="preserve"> ___________</w:t>
      </w:r>
      <w:r w:rsidR="000433EF">
        <w:rPr>
          <w:rFonts w:cs="Times New Roman"/>
          <w:sz w:val="20"/>
          <w:szCs w:val="20"/>
        </w:rPr>
        <w:t>___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193E" w14:textId="77777777" w:rsidR="00791D1A" w:rsidRDefault="00791D1A" w:rsidP="008D44E6">
      <w:pPr>
        <w:spacing w:after="0" w:line="240" w:lineRule="auto"/>
      </w:pPr>
      <w:r>
        <w:separator/>
      </w:r>
    </w:p>
    <w:p w14:paraId="2BCE3F35" w14:textId="77777777" w:rsidR="00791D1A" w:rsidRDefault="00791D1A"/>
  </w:endnote>
  <w:endnote w:type="continuationSeparator" w:id="0">
    <w:p w14:paraId="31F0835E" w14:textId="77777777" w:rsidR="00791D1A" w:rsidRDefault="00791D1A" w:rsidP="008D44E6">
      <w:pPr>
        <w:spacing w:after="0" w:line="240" w:lineRule="auto"/>
      </w:pPr>
      <w:r>
        <w:continuationSeparator/>
      </w:r>
    </w:p>
    <w:p w14:paraId="72EC723B" w14:textId="77777777" w:rsidR="00791D1A" w:rsidRDefault="00791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3D5B" w14:textId="77777777" w:rsidR="00791D1A" w:rsidRDefault="00791D1A" w:rsidP="008D44E6">
      <w:pPr>
        <w:spacing w:after="0" w:line="240" w:lineRule="auto"/>
      </w:pPr>
      <w:r>
        <w:separator/>
      </w:r>
    </w:p>
    <w:p w14:paraId="67C99809" w14:textId="77777777" w:rsidR="00791D1A" w:rsidRDefault="00791D1A"/>
  </w:footnote>
  <w:footnote w:type="continuationSeparator" w:id="0">
    <w:p w14:paraId="465A16B0" w14:textId="77777777" w:rsidR="00791D1A" w:rsidRDefault="00791D1A" w:rsidP="008D44E6">
      <w:pPr>
        <w:spacing w:after="0" w:line="240" w:lineRule="auto"/>
      </w:pPr>
      <w:r>
        <w:continuationSeparator/>
      </w:r>
    </w:p>
    <w:p w14:paraId="09253396" w14:textId="77777777" w:rsidR="00791D1A" w:rsidRDefault="00791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4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9E3"/>
    <w:rsid w:val="000A2279"/>
    <w:rsid w:val="000B7694"/>
    <w:rsid w:val="001022D1"/>
    <w:rsid w:val="00113766"/>
    <w:rsid w:val="00116744"/>
    <w:rsid w:val="00154C32"/>
    <w:rsid w:val="001A4F6D"/>
    <w:rsid w:val="001A63BE"/>
    <w:rsid w:val="001B10EC"/>
    <w:rsid w:val="001B4370"/>
    <w:rsid w:val="001D4775"/>
    <w:rsid w:val="001E5136"/>
    <w:rsid w:val="00212B01"/>
    <w:rsid w:val="002269CE"/>
    <w:rsid w:val="002450BA"/>
    <w:rsid w:val="0025726C"/>
    <w:rsid w:val="0027476C"/>
    <w:rsid w:val="002B35FA"/>
    <w:rsid w:val="002D3BC6"/>
    <w:rsid w:val="00345BDB"/>
    <w:rsid w:val="0034691E"/>
    <w:rsid w:val="003842A2"/>
    <w:rsid w:val="003E6F96"/>
    <w:rsid w:val="00415784"/>
    <w:rsid w:val="004349CD"/>
    <w:rsid w:val="00434B58"/>
    <w:rsid w:val="004414DF"/>
    <w:rsid w:val="00467ABF"/>
    <w:rsid w:val="00501343"/>
    <w:rsid w:val="00512C7F"/>
    <w:rsid w:val="0051694C"/>
    <w:rsid w:val="00544AE0"/>
    <w:rsid w:val="00544E32"/>
    <w:rsid w:val="005473F5"/>
    <w:rsid w:val="005667E2"/>
    <w:rsid w:val="00581EC4"/>
    <w:rsid w:val="00590050"/>
    <w:rsid w:val="005A1427"/>
    <w:rsid w:val="005A4819"/>
    <w:rsid w:val="005A7CA6"/>
    <w:rsid w:val="005B13D7"/>
    <w:rsid w:val="005C2934"/>
    <w:rsid w:val="005C2ABC"/>
    <w:rsid w:val="005F6001"/>
    <w:rsid w:val="00611046"/>
    <w:rsid w:val="00635DBA"/>
    <w:rsid w:val="00680125"/>
    <w:rsid w:val="00681768"/>
    <w:rsid w:val="006B0A08"/>
    <w:rsid w:val="006C3894"/>
    <w:rsid w:val="00757B78"/>
    <w:rsid w:val="00791D1A"/>
    <w:rsid w:val="0082314E"/>
    <w:rsid w:val="00881D06"/>
    <w:rsid w:val="0088400A"/>
    <w:rsid w:val="008C6E1D"/>
    <w:rsid w:val="008D4132"/>
    <w:rsid w:val="008D44E6"/>
    <w:rsid w:val="008D4916"/>
    <w:rsid w:val="008F0DD8"/>
    <w:rsid w:val="00916A54"/>
    <w:rsid w:val="00962EEB"/>
    <w:rsid w:val="00967911"/>
    <w:rsid w:val="0097535D"/>
    <w:rsid w:val="009947C6"/>
    <w:rsid w:val="009B67D6"/>
    <w:rsid w:val="009B7772"/>
    <w:rsid w:val="00A116D8"/>
    <w:rsid w:val="00A32095"/>
    <w:rsid w:val="00A35DEE"/>
    <w:rsid w:val="00A514B4"/>
    <w:rsid w:val="00A62AD4"/>
    <w:rsid w:val="00A74F54"/>
    <w:rsid w:val="00A83D14"/>
    <w:rsid w:val="00A95FE3"/>
    <w:rsid w:val="00AC2EB9"/>
    <w:rsid w:val="00AE74DA"/>
    <w:rsid w:val="00AF2BFF"/>
    <w:rsid w:val="00B06B9D"/>
    <w:rsid w:val="00B3521C"/>
    <w:rsid w:val="00B60542"/>
    <w:rsid w:val="00BA622E"/>
    <w:rsid w:val="00BA7CC7"/>
    <w:rsid w:val="00BC6033"/>
    <w:rsid w:val="00BE3315"/>
    <w:rsid w:val="00BF5B6E"/>
    <w:rsid w:val="00C119EB"/>
    <w:rsid w:val="00C43BC7"/>
    <w:rsid w:val="00C47030"/>
    <w:rsid w:val="00C848BD"/>
    <w:rsid w:val="00C93127"/>
    <w:rsid w:val="00C937C4"/>
    <w:rsid w:val="00C95FEE"/>
    <w:rsid w:val="00CD0BEA"/>
    <w:rsid w:val="00CE7F3C"/>
    <w:rsid w:val="00D058AF"/>
    <w:rsid w:val="00D247B7"/>
    <w:rsid w:val="00D268E9"/>
    <w:rsid w:val="00D30D74"/>
    <w:rsid w:val="00D477E1"/>
    <w:rsid w:val="00D56290"/>
    <w:rsid w:val="00DC4F7E"/>
    <w:rsid w:val="00DE0ABF"/>
    <w:rsid w:val="00DE258C"/>
    <w:rsid w:val="00DE4A14"/>
    <w:rsid w:val="00E11394"/>
    <w:rsid w:val="00E201B8"/>
    <w:rsid w:val="00E201C8"/>
    <w:rsid w:val="00E20B26"/>
    <w:rsid w:val="00E873FF"/>
    <w:rsid w:val="00E90CD8"/>
    <w:rsid w:val="00EA1D51"/>
    <w:rsid w:val="00EB72EC"/>
    <w:rsid w:val="00EE227E"/>
    <w:rsid w:val="00F03D5B"/>
    <w:rsid w:val="00F512A9"/>
    <w:rsid w:val="00F64AE8"/>
    <w:rsid w:val="00F73368"/>
    <w:rsid w:val="00F85AF3"/>
    <w:rsid w:val="00FA02DC"/>
    <w:rsid w:val="00FA68BA"/>
    <w:rsid w:val="00FB2CEF"/>
    <w:rsid w:val="00FC28E8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16</cp:revision>
  <cp:lastPrinted>2024-11-26T10:42:00Z</cp:lastPrinted>
  <dcterms:created xsi:type="dcterms:W3CDTF">2024-11-15T07:58:00Z</dcterms:created>
  <dcterms:modified xsi:type="dcterms:W3CDTF">2024-12-05T10:14:00Z</dcterms:modified>
</cp:coreProperties>
</file>